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EC636" w14:textId="77777777" w:rsidR="00B8161B" w:rsidRDefault="0081309A">
      <w:pPr>
        <w:pBdr>
          <w:top w:val="single" w:sz="4" w:space="1" w:color="000000"/>
          <w:left w:val="single" w:sz="4" w:space="4" w:color="000000"/>
          <w:bottom w:val="single" w:sz="4" w:space="1" w:color="000000"/>
          <w:right w:val="single" w:sz="4" w:space="4" w:color="000000"/>
        </w:pBdr>
        <w:spacing w:after="160" w:line="288" w:lineRule="auto"/>
        <w:ind w:left="2160" w:hanging="2160"/>
        <w:jc w:val="center"/>
      </w:pPr>
      <w:r>
        <w:rPr>
          <w:rFonts w:ascii="Times New Roman" w:hAnsi="Times New Roman"/>
          <w:b/>
          <w:color w:val="262626"/>
          <w:sz w:val="28"/>
        </w:rPr>
        <w:t>COMPTE-RENDU DU CONSEIL MUNICIPAL</w:t>
      </w:r>
    </w:p>
    <w:p w14:paraId="2A16E35B" w14:textId="77777777" w:rsidR="00B8161B" w:rsidRDefault="0081309A">
      <w:pPr>
        <w:pBdr>
          <w:top w:val="single" w:sz="4" w:space="1" w:color="000000"/>
          <w:left w:val="single" w:sz="4" w:space="4" w:color="000000"/>
          <w:bottom w:val="single" w:sz="4" w:space="1" w:color="000000"/>
          <w:right w:val="single" w:sz="4" w:space="4" w:color="000000"/>
        </w:pBdr>
        <w:spacing w:after="160" w:line="288" w:lineRule="auto"/>
        <w:ind w:left="2160" w:hanging="2160"/>
        <w:jc w:val="center"/>
      </w:pPr>
      <w:r>
        <w:rPr>
          <w:rFonts w:ascii="Times New Roman" w:hAnsi="Times New Roman"/>
          <w:b/>
          <w:color w:val="262626"/>
          <w:sz w:val="28"/>
        </w:rPr>
        <w:t>DU 7 MARS 2022</w:t>
      </w:r>
    </w:p>
    <w:p w14:paraId="4B1CD673" w14:textId="77777777" w:rsidR="00B8161B" w:rsidRDefault="00B8161B">
      <w:pPr>
        <w:jc w:val="both"/>
      </w:pPr>
    </w:p>
    <w:p w14:paraId="2C5BE30E" w14:textId="77777777" w:rsidR="00B8161B" w:rsidRDefault="0081309A">
      <w:pPr>
        <w:jc w:val="both"/>
        <w:rPr>
          <w:rFonts w:ascii="Times New Roman" w:hAnsi="Times New Roman"/>
        </w:rPr>
      </w:pPr>
      <w:r>
        <w:rPr>
          <w:rFonts w:ascii="Times New Roman" w:hAnsi="Times New Roman"/>
        </w:rPr>
        <w:t>L’an deux mil vingt-deux, le lundi 7 mars à 19 h 30, le Conseil Municipal de cette commune, régulièrement convoqué, s’est réuni au nombre prescrit par la loi dans le lieu habituel de ses séances, sous la présidence de Mme Stéphanie CUSIN-PANIT, Maire.</w:t>
      </w:r>
    </w:p>
    <w:p w14:paraId="5C224B6E" w14:textId="77777777" w:rsidR="00B8161B" w:rsidRDefault="00B8161B">
      <w:pPr>
        <w:jc w:val="both"/>
        <w:rPr>
          <w:rFonts w:ascii="Times New Roman" w:hAnsi="Times New Roman"/>
        </w:rPr>
      </w:pPr>
    </w:p>
    <w:p w14:paraId="2AB48F68" w14:textId="77777777" w:rsidR="00B8161B" w:rsidRDefault="0081309A">
      <w:pPr>
        <w:jc w:val="both"/>
        <w:rPr>
          <w:rFonts w:ascii="Times New Roman" w:hAnsi="Times New Roman"/>
        </w:rPr>
      </w:pPr>
      <w:r>
        <w:rPr>
          <w:rFonts w:ascii="Times New Roman" w:hAnsi="Times New Roman"/>
          <w:b/>
          <w:u w:val="single"/>
        </w:rPr>
        <w:t>Etaient présents</w:t>
      </w:r>
      <w:r>
        <w:rPr>
          <w:rFonts w:ascii="Times New Roman" w:hAnsi="Times New Roman"/>
          <w:b/>
        </w:rPr>
        <w:t> :</w:t>
      </w:r>
      <w:r>
        <w:rPr>
          <w:rFonts w:ascii="Times New Roman" w:hAnsi="Times New Roman"/>
        </w:rPr>
        <w:t xml:space="preserve"> </w:t>
      </w:r>
      <w:bookmarkStart w:id="0" w:name="_Hlk88050010"/>
      <w:r>
        <w:rPr>
          <w:rFonts w:ascii="Times New Roman" w:hAnsi="Times New Roman"/>
        </w:rPr>
        <w:t>Stéphanie CUSIN-PANIT</w:t>
      </w:r>
      <w:bookmarkEnd w:id="0"/>
      <w:r>
        <w:rPr>
          <w:rFonts w:ascii="Times New Roman" w:hAnsi="Times New Roman"/>
        </w:rPr>
        <w:t>, Yolande PASQUET, Emilie BERGONHE, Christian FOURNET, Philippe PERCHE, Nicolas CHEVALLIER, Nicole BUVIN, Cheyenne GREAULT, Damien LESPINASSE et Josette DOURBIAS.</w:t>
      </w:r>
    </w:p>
    <w:p w14:paraId="6BEE5774" w14:textId="77777777" w:rsidR="00B8161B" w:rsidRDefault="00B8161B">
      <w:pPr>
        <w:jc w:val="both"/>
        <w:rPr>
          <w:rFonts w:ascii="Times New Roman" w:hAnsi="Times New Roman"/>
        </w:rPr>
      </w:pPr>
    </w:p>
    <w:p w14:paraId="319DF2B4" w14:textId="77777777" w:rsidR="00B8161B" w:rsidRDefault="0081309A">
      <w:pPr>
        <w:jc w:val="both"/>
        <w:rPr>
          <w:rFonts w:ascii="Times New Roman" w:hAnsi="Times New Roman"/>
          <w:b/>
        </w:rPr>
      </w:pPr>
      <w:r>
        <w:rPr>
          <w:rFonts w:ascii="Times New Roman" w:hAnsi="Times New Roman"/>
          <w:b/>
          <w:u w:val="single"/>
        </w:rPr>
        <w:t xml:space="preserve">Pouvoirs </w:t>
      </w:r>
      <w:r>
        <w:rPr>
          <w:rFonts w:ascii="Times New Roman" w:hAnsi="Times New Roman"/>
          <w:b/>
        </w:rPr>
        <w:t xml:space="preserve">: </w:t>
      </w:r>
    </w:p>
    <w:p w14:paraId="1374BD15" w14:textId="77777777" w:rsidR="00B8161B" w:rsidRDefault="0081309A">
      <w:pPr>
        <w:jc w:val="both"/>
        <w:rPr>
          <w:rFonts w:ascii="Times New Roman" w:hAnsi="Times New Roman"/>
        </w:rPr>
      </w:pPr>
      <w:r>
        <w:rPr>
          <w:rFonts w:ascii="Times New Roman" w:hAnsi="Times New Roman"/>
        </w:rPr>
        <w:t>Olivier PERRIER donne pouvoir à Stéphanie CUSIN-PANIT,</w:t>
      </w:r>
    </w:p>
    <w:p w14:paraId="0086925E" w14:textId="77777777" w:rsidR="00B8161B" w:rsidRDefault="0081309A">
      <w:pPr>
        <w:jc w:val="both"/>
        <w:rPr>
          <w:rFonts w:ascii="Times New Roman" w:hAnsi="Times New Roman"/>
        </w:rPr>
      </w:pPr>
      <w:r>
        <w:rPr>
          <w:rFonts w:ascii="Times New Roman" w:hAnsi="Times New Roman"/>
        </w:rPr>
        <w:t>André EMMENDOERFFER donne pouvoir à Stéphanie CUSIN-PANIT,</w:t>
      </w:r>
    </w:p>
    <w:p w14:paraId="45A9DB6B" w14:textId="77777777" w:rsidR="00B8161B" w:rsidRDefault="0081309A">
      <w:pPr>
        <w:jc w:val="both"/>
        <w:rPr>
          <w:rFonts w:ascii="Times New Roman" w:hAnsi="Times New Roman"/>
        </w:rPr>
      </w:pPr>
      <w:r>
        <w:rPr>
          <w:rFonts w:ascii="Times New Roman" w:hAnsi="Times New Roman"/>
        </w:rPr>
        <w:t>Aurélie GILBERT donne pouvoir à Emilie BERGONHE,</w:t>
      </w:r>
    </w:p>
    <w:p w14:paraId="2053655A" w14:textId="77777777" w:rsidR="00B8161B" w:rsidRDefault="0081309A">
      <w:pPr>
        <w:jc w:val="both"/>
        <w:rPr>
          <w:rFonts w:ascii="Times New Roman" w:hAnsi="Times New Roman"/>
        </w:rPr>
      </w:pPr>
      <w:r>
        <w:rPr>
          <w:rFonts w:ascii="Times New Roman" w:hAnsi="Times New Roman"/>
        </w:rPr>
        <w:t>Denis BONNEAU donne pouvoir à Josette DOURBIAS,</w:t>
      </w:r>
    </w:p>
    <w:p w14:paraId="3A63E598" w14:textId="77777777" w:rsidR="00B8161B" w:rsidRDefault="0081309A">
      <w:pPr>
        <w:jc w:val="both"/>
        <w:rPr>
          <w:rFonts w:ascii="Times New Roman" w:hAnsi="Times New Roman"/>
        </w:rPr>
      </w:pPr>
      <w:r>
        <w:rPr>
          <w:rFonts w:ascii="Times New Roman" w:hAnsi="Times New Roman"/>
        </w:rPr>
        <w:t>Gilles JACQUET donne pouvoir à Cheyenne GREAULT.</w:t>
      </w:r>
    </w:p>
    <w:p w14:paraId="256BBF07" w14:textId="77777777" w:rsidR="00B8161B" w:rsidRDefault="00B8161B">
      <w:pPr>
        <w:jc w:val="both"/>
        <w:rPr>
          <w:rFonts w:ascii="Times New Roman" w:hAnsi="Times New Roman"/>
        </w:rPr>
      </w:pPr>
    </w:p>
    <w:p w14:paraId="318C3BF9" w14:textId="77777777" w:rsidR="00B8161B" w:rsidRDefault="0081309A">
      <w:pPr>
        <w:jc w:val="both"/>
        <w:rPr>
          <w:rFonts w:ascii="Times New Roman" w:hAnsi="Times New Roman"/>
          <w:bCs/>
        </w:rPr>
      </w:pPr>
      <w:r>
        <w:rPr>
          <w:rFonts w:ascii="Times New Roman" w:hAnsi="Times New Roman"/>
          <w:b/>
          <w:u w:val="single"/>
        </w:rPr>
        <w:t>Secrétaire de séance</w:t>
      </w:r>
      <w:r>
        <w:rPr>
          <w:rFonts w:ascii="Times New Roman" w:hAnsi="Times New Roman"/>
          <w:b/>
        </w:rPr>
        <w:t xml:space="preserve"> : </w:t>
      </w:r>
      <w:r>
        <w:rPr>
          <w:rFonts w:ascii="Times New Roman" w:hAnsi="Times New Roman"/>
        </w:rPr>
        <w:t>Cheyenne GREAULT</w:t>
      </w:r>
    </w:p>
    <w:p w14:paraId="6BE57D6C" w14:textId="77777777" w:rsidR="00B8161B" w:rsidRDefault="00B8161B">
      <w:pPr>
        <w:jc w:val="both"/>
        <w:rPr>
          <w:rFonts w:ascii="Times New Roman" w:hAnsi="Times New Roman"/>
          <w:bCs/>
        </w:rPr>
      </w:pPr>
    </w:p>
    <w:p w14:paraId="2CA9265F" w14:textId="77777777" w:rsidR="00B8161B" w:rsidRDefault="00B8161B">
      <w:pPr>
        <w:jc w:val="both"/>
        <w:rPr>
          <w:rFonts w:ascii="Times New Roman" w:hAnsi="Times New Roman"/>
        </w:rPr>
      </w:pPr>
    </w:p>
    <w:p w14:paraId="7031CE65" w14:textId="77777777" w:rsidR="00B8161B" w:rsidRDefault="0081309A">
      <w:pPr>
        <w:pBdr>
          <w:top w:val="single" w:sz="4" w:space="1" w:color="000000"/>
          <w:left w:val="single" w:sz="4" w:space="4" w:color="000000"/>
          <w:bottom w:val="single" w:sz="4" w:space="1" w:color="000000"/>
          <w:right w:val="single" w:sz="4" w:space="4" w:color="000000"/>
        </w:pBdr>
        <w:ind w:right="-142"/>
        <w:jc w:val="both"/>
        <w:rPr>
          <w:rFonts w:ascii="Times New Roman" w:hAnsi="Times New Roman"/>
        </w:rPr>
      </w:pPr>
      <w:r>
        <w:rPr>
          <w:rFonts w:ascii="Times New Roman" w:hAnsi="Times New Roman"/>
          <w:b/>
          <w:color w:val="262626"/>
        </w:rPr>
        <w:t>1- APPROBATION DU COMPTE-RENDU DE LA REUNION DU CONSEIL MUNICIPAL DU 7 FEVRIER 2022</w:t>
      </w:r>
    </w:p>
    <w:p w14:paraId="41C7E843" w14:textId="77777777" w:rsidR="00B8161B" w:rsidRDefault="00B8161B">
      <w:pPr>
        <w:ind w:right="-142"/>
        <w:jc w:val="both"/>
        <w:rPr>
          <w:rFonts w:ascii="Times New Roman" w:hAnsi="Times New Roman"/>
          <w:bCs/>
          <w:color w:val="262626"/>
          <w:sz w:val="24"/>
          <w:szCs w:val="24"/>
        </w:rPr>
      </w:pPr>
    </w:p>
    <w:p w14:paraId="2D2617A6" w14:textId="64B6474D" w:rsidR="00B8161B" w:rsidRPr="00097F09" w:rsidRDefault="0081309A">
      <w:pPr>
        <w:ind w:right="-142"/>
        <w:jc w:val="both"/>
        <w:rPr>
          <w:rFonts w:ascii="Times New Roman" w:hAnsi="Times New Roman"/>
          <w:bCs/>
          <w:color w:val="262626"/>
        </w:rPr>
      </w:pPr>
      <w:r w:rsidRPr="00097F09">
        <w:rPr>
          <w:rFonts w:ascii="Times New Roman" w:hAnsi="Times New Roman"/>
          <w:bCs/>
          <w:color w:val="262626"/>
        </w:rPr>
        <w:t xml:space="preserve">Aucune remarque. </w:t>
      </w:r>
      <w:r w:rsidR="00097F09">
        <w:rPr>
          <w:rFonts w:ascii="Times New Roman" w:hAnsi="Times New Roman"/>
          <w:bCs/>
          <w:color w:val="262626"/>
        </w:rPr>
        <w:t>Le c</w:t>
      </w:r>
      <w:r w:rsidRPr="00097F09">
        <w:rPr>
          <w:rFonts w:ascii="Times New Roman" w:hAnsi="Times New Roman"/>
          <w:bCs/>
          <w:color w:val="262626"/>
        </w:rPr>
        <w:t xml:space="preserve">ompte-rendu </w:t>
      </w:r>
      <w:r w:rsidR="00097F09">
        <w:rPr>
          <w:rFonts w:ascii="Times New Roman" w:hAnsi="Times New Roman"/>
          <w:bCs/>
          <w:color w:val="262626"/>
        </w:rPr>
        <w:t xml:space="preserve">est </w:t>
      </w:r>
      <w:r w:rsidRPr="00097F09">
        <w:rPr>
          <w:rFonts w:ascii="Times New Roman" w:hAnsi="Times New Roman"/>
          <w:bCs/>
          <w:color w:val="262626"/>
        </w:rPr>
        <w:t>approuvé à l’unanimité.</w:t>
      </w:r>
    </w:p>
    <w:p w14:paraId="296615D2" w14:textId="05D06C4F" w:rsidR="00B8161B" w:rsidRDefault="00B8161B">
      <w:pPr>
        <w:ind w:right="-142"/>
        <w:jc w:val="both"/>
        <w:rPr>
          <w:rFonts w:ascii="Times New Roman" w:hAnsi="Times New Roman"/>
          <w:bCs/>
          <w:color w:val="262626"/>
          <w:sz w:val="24"/>
          <w:szCs w:val="24"/>
        </w:rPr>
      </w:pPr>
    </w:p>
    <w:p w14:paraId="27D7C115" w14:textId="77777777" w:rsidR="00097F09" w:rsidRDefault="00097F09">
      <w:pPr>
        <w:ind w:right="-142"/>
        <w:jc w:val="both"/>
        <w:rPr>
          <w:rFonts w:ascii="Times New Roman" w:hAnsi="Times New Roman"/>
          <w:bCs/>
          <w:color w:val="262626"/>
          <w:sz w:val="24"/>
          <w:szCs w:val="24"/>
        </w:rPr>
      </w:pPr>
    </w:p>
    <w:p w14:paraId="4C5FDCF3" w14:textId="77777777" w:rsidR="00B8161B" w:rsidRDefault="0081309A">
      <w:pPr>
        <w:pBdr>
          <w:top w:val="single" w:sz="4" w:space="1" w:color="000000"/>
          <w:left w:val="single" w:sz="4" w:space="4" w:color="000000"/>
          <w:bottom w:val="single" w:sz="4" w:space="1" w:color="000000"/>
          <w:right w:val="single" w:sz="4" w:space="4" w:color="000000"/>
        </w:pBdr>
        <w:ind w:right="-142"/>
        <w:jc w:val="both"/>
        <w:rPr>
          <w:rFonts w:ascii="Times New Roman" w:hAnsi="Times New Roman"/>
        </w:rPr>
      </w:pPr>
      <w:r>
        <w:rPr>
          <w:rFonts w:ascii="Times New Roman" w:hAnsi="Times New Roman"/>
          <w:b/>
        </w:rPr>
        <w:t>2- COMPTES-RENDUS DES DELEGATIONS SYNDICALES DES ELUS</w:t>
      </w:r>
    </w:p>
    <w:p w14:paraId="14AC30F2" w14:textId="77777777" w:rsidR="00B8161B" w:rsidRDefault="00B8161B">
      <w:pPr>
        <w:ind w:right="-142"/>
        <w:jc w:val="both"/>
        <w:rPr>
          <w:rFonts w:ascii="Times New Roman" w:hAnsi="Times New Roman"/>
        </w:rPr>
      </w:pPr>
    </w:p>
    <w:p w14:paraId="2CDE5F26" w14:textId="1A686E5A" w:rsidR="00B8161B" w:rsidRDefault="0081309A">
      <w:pPr>
        <w:ind w:right="-142"/>
        <w:jc w:val="both"/>
        <w:rPr>
          <w:rFonts w:ascii="Times New Roman" w:hAnsi="Times New Roman"/>
        </w:rPr>
      </w:pPr>
      <w:r>
        <w:rPr>
          <w:rFonts w:ascii="Times New Roman" w:hAnsi="Times New Roman"/>
        </w:rPr>
        <w:t xml:space="preserve">Cheyenne Greault a participé à la réunion du SIEST </w:t>
      </w:r>
      <w:r w:rsidR="00D915F7">
        <w:rPr>
          <w:rFonts w:ascii="Times New Roman" w:hAnsi="Times New Roman"/>
        </w:rPr>
        <w:t xml:space="preserve">où </w:t>
      </w:r>
      <w:r>
        <w:rPr>
          <w:rFonts w:ascii="Times New Roman" w:hAnsi="Times New Roman"/>
        </w:rPr>
        <w:t>le compte administratif et le compte de gestion 2021 du SIEST et de la REGIE</w:t>
      </w:r>
      <w:r w:rsidR="00D915F7">
        <w:rPr>
          <w:rFonts w:ascii="Times New Roman" w:hAnsi="Times New Roman"/>
        </w:rPr>
        <w:t xml:space="preserve"> ont été votés</w:t>
      </w:r>
      <w:r>
        <w:rPr>
          <w:rFonts w:ascii="Times New Roman" w:hAnsi="Times New Roman"/>
        </w:rPr>
        <w:t xml:space="preserve">. La participation de la commune pour 2022 s’élève à 7 083€. Des travaux pour 2022 sont prévus : remplacer les portes du gymnase qui n’ont pas de système anti-panique. </w:t>
      </w:r>
    </w:p>
    <w:p w14:paraId="69F50739" w14:textId="77777777" w:rsidR="00B8161B" w:rsidRDefault="00B8161B">
      <w:pPr>
        <w:ind w:right="-142"/>
        <w:jc w:val="both"/>
        <w:rPr>
          <w:rFonts w:ascii="Times New Roman" w:hAnsi="Times New Roman"/>
        </w:rPr>
      </w:pPr>
    </w:p>
    <w:p w14:paraId="78230E6A" w14:textId="4FBC37C9" w:rsidR="00B8161B" w:rsidRDefault="0081309A">
      <w:pPr>
        <w:ind w:right="-142"/>
        <w:jc w:val="both"/>
        <w:rPr>
          <w:rFonts w:ascii="Times New Roman" w:hAnsi="Times New Roman"/>
        </w:rPr>
      </w:pPr>
      <w:r>
        <w:rPr>
          <w:rFonts w:ascii="Times New Roman" w:hAnsi="Times New Roman"/>
        </w:rPr>
        <w:t>Yolande Pasquet s’est rendue à l’assemblée générale du Club de l’</w:t>
      </w:r>
      <w:r w:rsidR="00D915F7">
        <w:rPr>
          <w:rFonts w:ascii="Times New Roman" w:hAnsi="Times New Roman"/>
        </w:rPr>
        <w:t>A</w:t>
      </w:r>
      <w:r>
        <w:rPr>
          <w:rFonts w:ascii="Times New Roman" w:hAnsi="Times New Roman"/>
        </w:rPr>
        <w:t xml:space="preserve">mitié </w:t>
      </w:r>
      <w:r w:rsidR="00D915F7">
        <w:rPr>
          <w:rFonts w:ascii="Times New Roman" w:hAnsi="Times New Roman"/>
        </w:rPr>
        <w:t>où il</w:t>
      </w:r>
      <w:r>
        <w:rPr>
          <w:rFonts w:ascii="Times New Roman" w:hAnsi="Times New Roman"/>
        </w:rPr>
        <w:t xml:space="preserve"> a été évoqué</w:t>
      </w:r>
      <w:r w:rsidR="00D915F7">
        <w:rPr>
          <w:rFonts w:ascii="Times New Roman" w:hAnsi="Times New Roman"/>
        </w:rPr>
        <w:t xml:space="preserve"> les</w:t>
      </w:r>
      <w:r>
        <w:rPr>
          <w:rFonts w:ascii="Times New Roman" w:hAnsi="Times New Roman"/>
        </w:rPr>
        <w:t xml:space="preserve"> diverses activités prévues pour 2022. </w:t>
      </w:r>
    </w:p>
    <w:p w14:paraId="73ECEA3F" w14:textId="77777777" w:rsidR="00B8161B" w:rsidRDefault="00B8161B">
      <w:pPr>
        <w:ind w:right="-142"/>
        <w:jc w:val="both"/>
        <w:rPr>
          <w:rFonts w:ascii="Times New Roman" w:hAnsi="Times New Roman"/>
        </w:rPr>
      </w:pPr>
    </w:p>
    <w:p w14:paraId="62E368E6" w14:textId="7A4A7C32" w:rsidR="00B8161B" w:rsidRDefault="0081309A">
      <w:pPr>
        <w:ind w:right="-142"/>
        <w:jc w:val="both"/>
      </w:pPr>
      <w:r>
        <w:rPr>
          <w:rFonts w:ascii="Times New Roman" w:hAnsi="Times New Roman"/>
        </w:rPr>
        <w:t xml:space="preserve">Stéphanie Cusin-Panit a annoncé </w:t>
      </w:r>
      <w:r w:rsidR="00E6012D">
        <w:rPr>
          <w:rFonts w:ascii="Times New Roman" w:hAnsi="Times New Roman"/>
        </w:rPr>
        <w:t xml:space="preserve">que </w:t>
      </w:r>
      <w:r>
        <w:rPr>
          <w:rFonts w:ascii="Times New Roman" w:hAnsi="Times New Roman"/>
        </w:rPr>
        <w:t xml:space="preserve">les horaires </w:t>
      </w:r>
      <w:r w:rsidR="00E6012D">
        <w:rPr>
          <w:rFonts w:ascii="Times New Roman" w:hAnsi="Times New Roman"/>
        </w:rPr>
        <w:t>du</w:t>
      </w:r>
      <w:r>
        <w:rPr>
          <w:rFonts w:ascii="Times New Roman" w:hAnsi="Times New Roman"/>
        </w:rPr>
        <w:t xml:space="preserve"> bureau info tourisme resten</w:t>
      </w:r>
      <w:r w:rsidR="00E6012D">
        <w:rPr>
          <w:rFonts w:ascii="Times New Roman" w:hAnsi="Times New Roman"/>
        </w:rPr>
        <w:t>t</w:t>
      </w:r>
      <w:r>
        <w:rPr>
          <w:rFonts w:ascii="Times New Roman" w:hAnsi="Times New Roman"/>
        </w:rPr>
        <w:t xml:space="preserve"> inchangés. En hors saison, il est ouvert lundi, mardi et mercredi après-midi. En saison, le bureau est ouvert du lundi au samedi toute la journée ainsi que le dimanche matin. Ouverture du bureau info tourisme le 10 avril 2022. </w:t>
      </w:r>
    </w:p>
    <w:p w14:paraId="493C1CB1" w14:textId="70122992" w:rsidR="00B8161B" w:rsidRDefault="00B8161B">
      <w:pPr>
        <w:ind w:right="-142"/>
        <w:jc w:val="both"/>
        <w:rPr>
          <w:rFonts w:ascii="Times New Roman" w:hAnsi="Times New Roman"/>
        </w:rPr>
      </w:pPr>
    </w:p>
    <w:p w14:paraId="03D1B46A" w14:textId="77777777" w:rsidR="00D915F7" w:rsidRDefault="00D915F7">
      <w:pPr>
        <w:ind w:right="-142"/>
        <w:jc w:val="both"/>
        <w:rPr>
          <w:rFonts w:ascii="Times New Roman" w:hAnsi="Times New Roman"/>
        </w:rPr>
      </w:pPr>
    </w:p>
    <w:p w14:paraId="222583AD" w14:textId="77777777" w:rsidR="00B8161B" w:rsidRDefault="0081309A">
      <w:pPr>
        <w:pBdr>
          <w:top w:val="single" w:sz="4" w:space="1" w:color="000000"/>
          <w:left w:val="single" w:sz="4" w:space="4" w:color="000000"/>
          <w:bottom w:val="single" w:sz="4" w:space="1" w:color="000000"/>
          <w:right w:val="single" w:sz="4" w:space="4" w:color="000000"/>
        </w:pBdr>
        <w:ind w:right="-142"/>
        <w:jc w:val="both"/>
        <w:rPr>
          <w:rFonts w:ascii="Times New Roman" w:hAnsi="Times New Roman"/>
        </w:rPr>
      </w:pPr>
      <w:r>
        <w:rPr>
          <w:rFonts w:ascii="Times New Roman" w:hAnsi="Times New Roman"/>
          <w:b/>
        </w:rPr>
        <w:t>3- APPROBATION DES COMPTES DE GESTION 2021</w:t>
      </w:r>
    </w:p>
    <w:p w14:paraId="1439415E" w14:textId="77777777" w:rsidR="00B8161B" w:rsidRDefault="00B8161B">
      <w:pPr>
        <w:ind w:right="-142"/>
        <w:jc w:val="both"/>
        <w:rPr>
          <w:rFonts w:ascii="Times New Roman" w:hAnsi="Times New Roman"/>
        </w:rPr>
      </w:pPr>
    </w:p>
    <w:p w14:paraId="738D6B7E" w14:textId="6B7C1047" w:rsidR="00B8161B" w:rsidRDefault="0081309A">
      <w:pPr>
        <w:ind w:right="-142"/>
        <w:jc w:val="both"/>
        <w:rPr>
          <w:rFonts w:ascii="Times New Roman" w:hAnsi="Times New Roman"/>
        </w:rPr>
      </w:pPr>
      <w:r>
        <w:rPr>
          <w:rFonts w:ascii="Times New Roman" w:hAnsi="Times New Roman"/>
        </w:rPr>
        <w:t>Le</w:t>
      </w:r>
      <w:r w:rsidR="000667B1">
        <w:rPr>
          <w:rFonts w:ascii="Times New Roman" w:hAnsi="Times New Roman"/>
        </w:rPr>
        <w:t>s</w:t>
      </w:r>
      <w:r>
        <w:rPr>
          <w:rFonts w:ascii="Times New Roman" w:hAnsi="Times New Roman"/>
        </w:rPr>
        <w:t xml:space="preserve"> compte</w:t>
      </w:r>
      <w:r w:rsidR="000667B1">
        <w:rPr>
          <w:rFonts w:ascii="Times New Roman" w:hAnsi="Times New Roman"/>
        </w:rPr>
        <w:t>s</w:t>
      </w:r>
      <w:r>
        <w:rPr>
          <w:rFonts w:ascii="Times New Roman" w:hAnsi="Times New Roman"/>
        </w:rPr>
        <w:t xml:space="preserve"> de gestion 2021 </w:t>
      </w:r>
      <w:r w:rsidR="000667B1">
        <w:rPr>
          <w:rFonts w:ascii="Times New Roman" w:hAnsi="Times New Roman"/>
        </w:rPr>
        <w:t>des budgets de la commune et du château sont</w:t>
      </w:r>
      <w:r>
        <w:rPr>
          <w:rFonts w:ascii="Times New Roman" w:hAnsi="Times New Roman"/>
        </w:rPr>
        <w:t xml:space="preserve"> approuvé</w:t>
      </w:r>
      <w:r w:rsidR="000667B1">
        <w:rPr>
          <w:rFonts w:ascii="Times New Roman" w:hAnsi="Times New Roman"/>
        </w:rPr>
        <w:t>s</w:t>
      </w:r>
      <w:r>
        <w:rPr>
          <w:rFonts w:ascii="Times New Roman" w:hAnsi="Times New Roman"/>
        </w:rPr>
        <w:t xml:space="preserve"> à 14 voix pour et une voix contre. </w:t>
      </w:r>
    </w:p>
    <w:p w14:paraId="1361B165" w14:textId="302A95AC" w:rsidR="00B8161B" w:rsidRDefault="00B8161B">
      <w:pPr>
        <w:ind w:right="-142"/>
        <w:jc w:val="both"/>
        <w:rPr>
          <w:rFonts w:ascii="Times New Roman" w:hAnsi="Times New Roman"/>
        </w:rPr>
      </w:pPr>
    </w:p>
    <w:p w14:paraId="742DE16E" w14:textId="77777777" w:rsidR="000667B1" w:rsidRDefault="000667B1">
      <w:pPr>
        <w:ind w:right="-142"/>
        <w:jc w:val="both"/>
        <w:rPr>
          <w:rFonts w:ascii="Times New Roman" w:hAnsi="Times New Roman"/>
        </w:rPr>
      </w:pPr>
    </w:p>
    <w:p w14:paraId="5CB8E2E8" w14:textId="6F296FFB" w:rsidR="000667B1" w:rsidRPr="000667B1" w:rsidRDefault="000667B1">
      <w:pPr>
        <w:ind w:right="-142"/>
        <w:jc w:val="both"/>
        <w:rPr>
          <w:rFonts w:ascii="Times New Roman" w:hAnsi="Times New Roman"/>
          <w:i/>
          <w:iCs/>
        </w:rPr>
      </w:pPr>
      <w:r w:rsidRPr="000667B1">
        <w:rPr>
          <w:rFonts w:ascii="Times New Roman" w:hAnsi="Times New Roman"/>
          <w:i/>
          <w:iCs/>
        </w:rPr>
        <w:sym w:font="Wingdings" w:char="F0F0"/>
      </w:r>
      <w:r w:rsidRPr="000667B1">
        <w:rPr>
          <w:rFonts w:ascii="Times New Roman" w:hAnsi="Times New Roman"/>
          <w:i/>
          <w:iCs/>
        </w:rPr>
        <w:t xml:space="preserve"> Délibération</w:t>
      </w:r>
    </w:p>
    <w:p w14:paraId="3193041B" w14:textId="401A16AF" w:rsidR="00097F09" w:rsidRDefault="000667B1" w:rsidP="000667B1">
      <w:pPr>
        <w:ind w:right="-142"/>
        <w:rPr>
          <w:rFonts w:ascii="Times New Roman" w:hAnsi="Times New Roman"/>
        </w:rPr>
      </w:pPr>
      <w:r>
        <w:rPr>
          <w:noProof/>
        </w:rPr>
        <w:lastRenderedPageBreak/>
        <w:drawing>
          <wp:inline distT="0" distB="0" distL="0" distR="0" wp14:anchorId="43E5117D" wp14:editId="70921B34">
            <wp:extent cx="4846532" cy="3076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982" t="25279" r="31713" b="48085"/>
                    <a:stretch/>
                  </pic:blipFill>
                  <pic:spPr bwMode="auto">
                    <a:xfrm>
                      <a:off x="0" y="0"/>
                      <a:ext cx="4856337" cy="3082799"/>
                    </a:xfrm>
                    <a:prstGeom prst="rect">
                      <a:avLst/>
                    </a:prstGeom>
                    <a:ln>
                      <a:noFill/>
                    </a:ln>
                    <a:extLst>
                      <a:ext uri="{53640926-AAD7-44D8-BBD7-CCE9431645EC}">
                        <a14:shadowObscured xmlns:a14="http://schemas.microsoft.com/office/drawing/2010/main"/>
                      </a:ext>
                    </a:extLst>
                  </pic:spPr>
                </pic:pic>
              </a:graphicData>
            </a:graphic>
          </wp:inline>
        </w:drawing>
      </w:r>
    </w:p>
    <w:p w14:paraId="61534D62" w14:textId="77777777" w:rsidR="00097F09" w:rsidRDefault="00097F09">
      <w:pPr>
        <w:ind w:right="-142"/>
        <w:jc w:val="both"/>
        <w:rPr>
          <w:rFonts w:ascii="Times New Roman" w:hAnsi="Times New Roman"/>
        </w:rPr>
      </w:pPr>
    </w:p>
    <w:p w14:paraId="7C6079C6" w14:textId="77777777" w:rsidR="00B8161B" w:rsidRDefault="0081309A">
      <w:pPr>
        <w:pBdr>
          <w:top w:val="single" w:sz="4" w:space="1" w:color="000000"/>
          <w:left w:val="single" w:sz="4" w:space="4" w:color="000000"/>
          <w:bottom w:val="single" w:sz="4" w:space="1" w:color="000000"/>
          <w:right w:val="single" w:sz="4" w:space="4" w:color="000000"/>
        </w:pBdr>
        <w:ind w:right="-142"/>
        <w:jc w:val="both"/>
        <w:rPr>
          <w:rFonts w:ascii="Times New Roman" w:hAnsi="Times New Roman"/>
        </w:rPr>
      </w:pPr>
      <w:r>
        <w:rPr>
          <w:rFonts w:ascii="Times New Roman" w:hAnsi="Times New Roman"/>
          <w:b/>
        </w:rPr>
        <w:t>4- APPROBATION DU COMPTE ADMINISTRATIF 2021 DU BUDGET DE LA COMMUNE ET DU BUDGET DU CHATEAU</w:t>
      </w:r>
    </w:p>
    <w:p w14:paraId="1C2C9033" w14:textId="77777777" w:rsidR="00B8161B" w:rsidRDefault="00B8161B">
      <w:pPr>
        <w:ind w:right="-142"/>
        <w:jc w:val="both"/>
        <w:rPr>
          <w:rFonts w:ascii="Times New Roman" w:hAnsi="Times New Roman"/>
        </w:rPr>
      </w:pPr>
    </w:p>
    <w:p w14:paraId="74A4C453" w14:textId="4395EB59" w:rsidR="00B8161B" w:rsidRDefault="0081309A">
      <w:pPr>
        <w:ind w:right="-142"/>
        <w:jc w:val="both"/>
        <w:rPr>
          <w:rFonts w:ascii="Times New Roman" w:hAnsi="Times New Roman"/>
        </w:rPr>
      </w:pPr>
      <w:r>
        <w:rPr>
          <w:rFonts w:ascii="Times New Roman" w:hAnsi="Times New Roman"/>
        </w:rPr>
        <w:t>Le</w:t>
      </w:r>
      <w:r w:rsidR="00E66B02">
        <w:rPr>
          <w:rFonts w:ascii="Times New Roman" w:hAnsi="Times New Roman"/>
        </w:rPr>
        <w:t>s</w:t>
      </w:r>
      <w:r>
        <w:rPr>
          <w:rFonts w:ascii="Times New Roman" w:hAnsi="Times New Roman"/>
        </w:rPr>
        <w:t xml:space="preserve"> compte</w:t>
      </w:r>
      <w:r w:rsidR="00E66B02">
        <w:rPr>
          <w:rFonts w:ascii="Times New Roman" w:hAnsi="Times New Roman"/>
        </w:rPr>
        <w:t>s</w:t>
      </w:r>
      <w:r>
        <w:rPr>
          <w:rFonts w:ascii="Times New Roman" w:hAnsi="Times New Roman"/>
        </w:rPr>
        <w:t xml:space="preserve"> administratif</w:t>
      </w:r>
      <w:r w:rsidR="00E66B02">
        <w:rPr>
          <w:rFonts w:ascii="Times New Roman" w:hAnsi="Times New Roman"/>
        </w:rPr>
        <w:t>s</w:t>
      </w:r>
      <w:r>
        <w:rPr>
          <w:rFonts w:ascii="Times New Roman" w:hAnsi="Times New Roman"/>
        </w:rPr>
        <w:t xml:space="preserve"> 2021 d</w:t>
      </w:r>
      <w:r w:rsidR="00E66B02">
        <w:rPr>
          <w:rFonts w:ascii="Times New Roman" w:hAnsi="Times New Roman"/>
        </w:rPr>
        <w:t>es</w:t>
      </w:r>
      <w:r>
        <w:rPr>
          <w:rFonts w:ascii="Times New Roman" w:hAnsi="Times New Roman"/>
        </w:rPr>
        <w:t xml:space="preserve"> budget</w:t>
      </w:r>
      <w:r w:rsidR="00E66B02">
        <w:rPr>
          <w:rFonts w:ascii="Times New Roman" w:hAnsi="Times New Roman"/>
        </w:rPr>
        <w:t>s</w:t>
      </w:r>
      <w:r>
        <w:rPr>
          <w:rFonts w:ascii="Times New Roman" w:hAnsi="Times New Roman"/>
        </w:rPr>
        <w:t xml:space="preserve"> de la commune et du château </w:t>
      </w:r>
      <w:r w:rsidR="00E66B02">
        <w:rPr>
          <w:rFonts w:ascii="Times New Roman" w:hAnsi="Times New Roman"/>
        </w:rPr>
        <w:t>ont</w:t>
      </w:r>
      <w:r>
        <w:rPr>
          <w:rFonts w:ascii="Times New Roman" w:hAnsi="Times New Roman"/>
        </w:rPr>
        <w:t xml:space="preserve"> été approuvé</w:t>
      </w:r>
      <w:r w:rsidR="00E66B02">
        <w:rPr>
          <w:rFonts w:ascii="Times New Roman" w:hAnsi="Times New Roman"/>
        </w:rPr>
        <w:t>s</w:t>
      </w:r>
      <w:r>
        <w:rPr>
          <w:rFonts w:ascii="Times New Roman" w:hAnsi="Times New Roman"/>
        </w:rPr>
        <w:t xml:space="preserve"> à 14 voix pour et une voix contre.</w:t>
      </w:r>
    </w:p>
    <w:p w14:paraId="4734E164" w14:textId="52B7A2FA" w:rsidR="000667B1" w:rsidRDefault="000667B1">
      <w:pPr>
        <w:ind w:right="-142"/>
        <w:jc w:val="both"/>
        <w:rPr>
          <w:rFonts w:ascii="Times New Roman" w:hAnsi="Times New Roman"/>
        </w:rPr>
      </w:pPr>
    </w:p>
    <w:p w14:paraId="12C4B81D" w14:textId="5A088586" w:rsidR="000667B1" w:rsidRPr="000667B1" w:rsidRDefault="000667B1" w:rsidP="000667B1">
      <w:pPr>
        <w:ind w:right="-142"/>
        <w:jc w:val="both"/>
        <w:rPr>
          <w:rFonts w:ascii="Times New Roman" w:hAnsi="Times New Roman"/>
          <w:i/>
          <w:iCs/>
        </w:rPr>
      </w:pPr>
      <w:r w:rsidRPr="000667B1">
        <w:rPr>
          <w:rFonts w:ascii="Times New Roman" w:hAnsi="Times New Roman"/>
          <w:i/>
          <w:iCs/>
        </w:rPr>
        <w:sym w:font="Wingdings" w:char="F0F0"/>
      </w:r>
      <w:r w:rsidRPr="000667B1">
        <w:rPr>
          <w:rFonts w:ascii="Times New Roman" w:hAnsi="Times New Roman"/>
          <w:i/>
          <w:iCs/>
        </w:rPr>
        <w:t xml:space="preserve"> Délibération</w:t>
      </w:r>
      <w:r>
        <w:rPr>
          <w:rFonts w:ascii="Times New Roman" w:hAnsi="Times New Roman"/>
          <w:i/>
          <w:iCs/>
        </w:rPr>
        <w:t xml:space="preserve"> CA 2021 Commune</w:t>
      </w:r>
    </w:p>
    <w:p w14:paraId="69F42F01" w14:textId="57BC1F90" w:rsidR="000667B1" w:rsidRDefault="000667B1">
      <w:pPr>
        <w:ind w:right="-142"/>
        <w:jc w:val="both"/>
        <w:rPr>
          <w:rFonts w:ascii="Times New Roman" w:hAnsi="Times New Roman"/>
        </w:rPr>
      </w:pPr>
    </w:p>
    <w:p w14:paraId="6713CE39" w14:textId="36257EB5" w:rsidR="000667B1" w:rsidRDefault="000667B1">
      <w:pPr>
        <w:ind w:right="-142"/>
        <w:jc w:val="both"/>
        <w:rPr>
          <w:rFonts w:ascii="Times New Roman" w:hAnsi="Times New Roman"/>
        </w:rPr>
      </w:pPr>
      <w:r>
        <w:rPr>
          <w:noProof/>
        </w:rPr>
        <w:drawing>
          <wp:inline distT="0" distB="0" distL="0" distR="0" wp14:anchorId="26A9604F" wp14:editId="232D55C5">
            <wp:extent cx="4486275" cy="4074548"/>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858" t="25893" r="31217" b="33862"/>
                    <a:stretch/>
                  </pic:blipFill>
                  <pic:spPr bwMode="auto">
                    <a:xfrm>
                      <a:off x="0" y="0"/>
                      <a:ext cx="4514952" cy="4100593"/>
                    </a:xfrm>
                    <a:prstGeom prst="rect">
                      <a:avLst/>
                    </a:prstGeom>
                    <a:ln>
                      <a:noFill/>
                    </a:ln>
                    <a:extLst>
                      <a:ext uri="{53640926-AAD7-44D8-BBD7-CCE9431645EC}">
                        <a14:shadowObscured xmlns:a14="http://schemas.microsoft.com/office/drawing/2010/main"/>
                      </a:ext>
                    </a:extLst>
                  </pic:spPr>
                </pic:pic>
              </a:graphicData>
            </a:graphic>
          </wp:inline>
        </w:drawing>
      </w:r>
    </w:p>
    <w:p w14:paraId="577AB447" w14:textId="1962EF6C" w:rsidR="002F7B05" w:rsidRDefault="002F7B05">
      <w:pPr>
        <w:ind w:right="-142"/>
        <w:jc w:val="both"/>
        <w:rPr>
          <w:rFonts w:ascii="Times New Roman" w:hAnsi="Times New Roman"/>
        </w:rPr>
      </w:pPr>
    </w:p>
    <w:p w14:paraId="0387BDBB" w14:textId="09866AF4" w:rsidR="002F7B05" w:rsidRDefault="002F7B05">
      <w:pPr>
        <w:ind w:right="-142"/>
        <w:jc w:val="both"/>
        <w:rPr>
          <w:rFonts w:ascii="Times New Roman" w:hAnsi="Times New Roman"/>
        </w:rPr>
      </w:pPr>
    </w:p>
    <w:p w14:paraId="04C1D914" w14:textId="0D7B5936" w:rsidR="002F7B05" w:rsidRDefault="002F7B05">
      <w:pPr>
        <w:ind w:right="-142"/>
        <w:jc w:val="both"/>
        <w:rPr>
          <w:rFonts w:ascii="Times New Roman" w:hAnsi="Times New Roman"/>
        </w:rPr>
      </w:pPr>
    </w:p>
    <w:p w14:paraId="501A2051" w14:textId="77777777" w:rsidR="002F7B05" w:rsidRDefault="002F7B05">
      <w:pPr>
        <w:ind w:right="-142"/>
        <w:jc w:val="both"/>
        <w:rPr>
          <w:rFonts w:ascii="Times New Roman" w:hAnsi="Times New Roman"/>
        </w:rPr>
      </w:pPr>
    </w:p>
    <w:p w14:paraId="700C8F26" w14:textId="5C1B7321" w:rsidR="00B8161B" w:rsidRPr="00E6012D" w:rsidRDefault="000667B1">
      <w:pPr>
        <w:ind w:right="-142"/>
        <w:jc w:val="both"/>
        <w:rPr>
          <w:rFonts w:ascii="Times New Roman" w:hAnsi="Times New Roman"/>
          <w:i/>
          <w:iCs/>
        </w:rPr>
      </w:pPr>
      <w:r w:rsidRPr="000667B1">
        <w:rPr>
          <w:rFonts w:ascii="Times New Roman" w:hAnsi="Times New Roman"/>
          <w:i/>
          <w:iCs/>
        </w:rPr>
        <w:lastRenderedPageBreak/>
        <w:sym w:font="Wingdings" w:char="F0F0"/>
      </w:r>
      <w:r w:rsidRPr="000667B1">
        <w:rPr>
          <w:rFonts w:ascii="Times New Roman" w:hAnsi="Times New Roman"/>
          <w:i/>
          <w:iCs/>
        </w:rPr>
        <w:t xml:space="preserve"> Délibération</w:t>
      </w:r>
      <w:r>
        <w:rPr>
          <w:rFonts w:ascii="Times New Roman" w:hAnsi="Times New Roman"/>
          <w:i/>
          <w:iCs/>
        </w:rPr>
        <w:t xml:space="preserve"> CA 2021 Château</w:t>
      </w:r>
    </w:p>
    <w:p w14:paraId="2B6FA955" w14:textId="1556AA01" w:rsidR="000667B1" w:rsidRDefault="00E6012D">
      <w:pPr>
        <w:ind w:right="-142"/>
        <w:jc w:val="both"/>
        <w:rPr>
          <w:rFonts w:ascii="Times New Roman" w:hAnsi="Times New Roman"/>
        </w:rPr>
      </w:pPr>
      <w:r>
        <w:rPr>
          <w:noProof/>
        </w:rPr>
        <w:drawing>
          <wp:inline distT="0" distB="0" distL="0" distR="0" wp14:anchorId="49920EE0" wp14:editId="0AA78E0F">
            <wp:extent cx="4507503" cy="421005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760" t="25136" r="31548" b="33862"/>
                    <a:stretch/>
                  </pic:blipFill>
                  <pic:spPr bwMode="auto">
                    <a:xfrm>
                      <a:off x="0" y="0"/>
                      <a:ext cx="4516167" cy="4218142"/>
                    </a:xfrm>
                    <a:prstGeom prst="rect">
                      <a:avLst/>
                    </a:prstGeom>
                    <a:ln>
                      <a:noFill/>
                    </a:ln>
                    <a:extLst>
                      <a:ext uri="{53640926-AAD7-44D8-BBD7-CCE9431645EC}">
                        <a14:shadowObscured xmlns:a14="http://schemas.microsoft.com/office/drawing/2010/main"/>
                      </a:ext>
                    </a:extLst>
                  </pic:spPr>
                </pic:pic>
              </a:graphicData>
            </a:graphic>
          </wp:inline>
        </w:drawing>
      </w:r>
    </w:p>
    <w:p w14:paraId="2CDC8D55" w14:textId="77777777" w:rsidR="00B8161B" w:rsidRDefault="0081309A">
      <w:pPr>
        <w:pBdr>
          <w:top w:val="single" w:sz="4" w:space="1" w:color="000000"/>
          <w:left w:val="single" w:sz="4" w:space="4" w:color="000000"/>
          <w:bottom w:val="single" w:sz="4" w:space="1" w:color="000000"/>
          <w:right w:val="single" w:sz="4" w:space="4" w:color="000000"/>
        </w:pBdr>
        <w:ind w:right="-142"/>
        <w:jc w:val="both"/>
        <w:rPr>
          <w:rFonts w:ascii="Times New Roman" w:hAnsi="Times New Roman"/>
        </w:rPr>
      </w:pPr>
      <w:r>
        <w:rPr>
          <w:rFonts w:ascii="Times New Roman" w:hAnsi="Times New Roman"/>
          <w:b/>
        </w:rPr>
        <w:t>5- AFFECTATION DES RESULTATS 2021</w:t>
      </w:r>
    </w:p>
    <w:p w14:paraId="2426B858" w14:textId="77777777" w:rsidR="00B8161B" w:rsidRDefault="00B8161B">
      <w:pPr>
        <w:ind w:right="-142"/>
        <w:jc w:val="both"/>
        <w:rPr>
          <w:rFonts w:ascii="Times New Roman" w:hAnsi="Times New Roman"/>
        </w:rPr>
      </w:pPr>
    </w:p>
    <w:p w14:paraId="7C7ABFDD" w14:textId="18992844" w:rsidR="00B8161B" w:rsidRDefault="0081309A">
      <w:pPr>
        <w:ind w:right="-142"/>
        <w:jc w:val="both"/>
        <w:rPr>
          <w:rFonts w:ascii="Times New Roman" w:hAnsi="Times New Roman"/>
        </w:rPr>
      </w:pPr>
      <w:r>
        <w:rPr>
          <w:rFonts w:ascii="Times New Roman" w:hAnsi="Times New Roman"/>
        </w:rPr>
        <w:t xml:space="preserve">L’affectation des résultats 2021 de la commune et du château a été approuvé à 14 voix pour et une voix contre. </w:t>
      </w:r>
    </w:p>
    <w:p w14:paraId="76FA6388" w14:textId="77777777" w:rsidR="00E6012D" w:rsidRDefault="00E6012D">
      <w:pPr>
        <w:ind w:right="-142"/>
        <w:jc w:val="both"/>
        <w:rPr>
          <w:rFonts w:ascii="Times New Roman" w:hAnsi="Times New Roman"/>
        </w:rPr>
      </w:pPr>
    </w:p>
    <w:p w14:paraId="02A405C3" w14:textId="07CE94CD" w:rsidR="00E6012D" w:rsidRPr="002F7B05" w:rsidRDefault="00E6012D">
      <w:pPr>
        <w:ind w:right="-142"/>
        <w:jc w:val="both"/>
        <w:rPr>
          <w:rFonts w:ascii="Times New Roman" w:hAnsi="Times New Roman"/>
          <w:i/>
          <w:iCs/>
        </w:rPr>
      </w:pPr>
      <w:bookmarkStart w:id="1" w:name="_Hlk98403427"/>
      <w:r w:rsidRPr="000667B1">
        <w:rPr>
          <w:rFonts w:ascii="Times New Roman" w:hAnsi="Times New Roman"/>
          <w:i/>
          <w:iCs/>
        </w:rPr>
        <w:sym w:font="Wingdings" w:char="F0F0"/>
      </w:r>
      <w:r w:rsidRPr="000667B1">
        <w:rPr>
          <w:rFonts w:ascii="Times New Roman" w:hAnsi="Times New Roman"/>
          <w:i/>
          <w:iCs/>
        </w:rPr>
        <w:t xml:space="preserve"> Délibération</w:t>
      </w:r>
      <w:r>
        <w:rPr>
          <w:rFonts w:ascii="Times New Roman" w:hAnsi="Times New Roman"/>
          <w:i/>
          <w:iCs/>
        </w:rPr>
        <w:t xml:space="preserve"> affectation des résultats 2021 Commune</w:t>
      </w:r>
      <w:bookmarkEnd w:id="1"/>
    </w:p>
    <w:p w14:paraId="40EBB337" w14:textId="35AB7384" w:rsidR="00E66B02" w:rsidRDefault="00E6012D">
      <w:pPr>
        <w:ind w:right="-142"/>
        <w:jc w:val="both"/>
        <w:rPr>
          <w:rFonts w:ascii="Times New Roman" w:hAnsi="Times New Roman"/>
        </w:rPr>
      </w:pPr>
      <w:r>
        <w:rPr>
          <w:noProof/>
        </w:rPr>
        <w:drawing>
          <wp:inline distT="0" distB="0" distL="0" distR="0" wp14:anchorId="687A8B2D" wp14:editId="698E0123">
            <wp:extent cx="4124325" cy="3829004"/>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933" t="25415" r="31217" b="33569"/>
                    <a:stretch/>
                  </pic:blipFill>
                  <pic:spPr bwMode="auto">
                    <a:xfrm>
                      <a:off x="0" y="0"/>
                      <a:ext cx="4141391" cy="3844848"/>
                    </a:xfrm>
                    <a:prstGeom prst="rect">
                      <a:avLst/>
                    </a:prstGeom>
                    <a:ln>
                      <a:noFill/>
                    </a:ln>
                    <a:extLst>
                      <a:ext uri="{53640926-AAD7-44D8-BBD7-CCE9431645EC}">
                        <a14:shadowObscured xmlns:a14="http://schemas.microsoft.com/office/drawing/2010/main"/>
                      </a:ext>
                    </a:extLst>
                  </pic:spPr>
                </pic:pic>
              </a:graphicData>
            </a:graphic>
          </wp:inline>
        </w:drawing>
      </w:r>
    </w:p>
    <w:p w14:paraId="162C8BC5" w14:textId="6DEE7755" w:rsidR="00E66B02" w:rsidRPr="000667B1" w:rsidRDefault="00E66B02" w:rsidP="00E66B02">
      <w:pPr>
        <w:ind w:right="-142"/>
        <w:jc w:val="both"/>
        <w:rPr>
          <w:rFonts w:ascii="Times New Roman" w:hAnsi="Times New Roman"/>
          <w:i/>
          <w:iCs/>
        </w:rPr>
      </w:pPr>
      <w:r w:rsidRPr="000667B1">
        <w:rPr>
          <w:rFonts w:ascii="Times New Roman" w:hAnsi="Times New Roman"/>
          <w:i/>
          <w:iCs/>
        </w:rPr>
        <w:lastRenderedPageBreak/>
        <w:sym w:font="Wingdings" w:char="F0F0"/>
      </w:r>
      <w:r w:rsidRPr="000667B1">
        <w:rPr>
          <w:rFonts w:ascii="Times New Roman" w:hAnsi="Times New Roman"/>
          <w:i/>
          <w:iCs/>
        </w:rPr>
        <w:t xml:space="preserve"> Délibération</w:t>
      </w:r>
      <w:r>
        <w:rPr>
          <w:rFonts w:ascii="Times New Roman" w:hAnsi="Times New Roman"/>
          <w:i/>
          <w:iCs/>
        </w:rPr>
        <w:t xml:space="preserve"> affectation des résultats 2021 Château</w:t>
      </w:r>
    </w:p>
    <w:p w14:paraId="51A4150F" w14:textId="7064F635" w:rsidR="00E6012D" w:rsidRDefault="00E6012D">
      <w:pPr>
        <w:ind w:right="-142"/>
        <w:jc w:val="both"/>
        <w:rPr>
          <w:rFonts w:ascii="Times New Roman" w:hAnsi="Times New Roman"/>
        </w:rPr>
      </w:pPr>
    </w:p>
    <w:p w14:paraId="6C4632AE" w14:textId="1916DAB0" w:rsidR="00E66B02" w:rsidRDefault="00E66B02">
      <w:pPr>
        <w:ind w:right="-142"/>
        <w:jc w:val="both"/>
        <w:rPr>
          <w:rFonts w:ascii="Times New Roman" w:hAnsi="Times New Roman"/>
        </w:rPr>
      </w:pPr>
      <w:r>
        <w:rPr>
          <w:noProof/>
        </w:rPr>
        <w:drawing>
          <wp:inline distT="0" distB="0" distL="0" distR="0" wp14:anchorId="1CD055FA" wp14:editId="2B9C637E">
            <wp:extent cx="4389255" cy="4076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945" t="26868" r="31382" b="32394"/>
                    <a:stretch/>
                  </pic:blipFill>
                  <pic:spPr bwMode="auto">
                    <a:xfrm>
                      <a:off x="0" y="0"/>
                      <a:ext cx="4400236" cy="4086899"/>
                    </a:xfrm>
                    <a:prstGeom prst="rect">
                      <a:avLst/>
                    </a:prstGeom>
                    <a:ln>
                      <a:noFill/>
                    </a:ln>
                    <a:extLst>
                      <a:ext uri="{53640926-AAD7-44D8-BBD7-CCE9431645EC}">
                        <a14:shadowObscured xmlns:a14="http://schemas.microsoft.com/office/drawing/2010/main"/>
                      </a:ext>
                    </a:extLst>
                  </pic:spPr>
                </pic:pic>
              </a:graphicData>
            </a:graphic>
          </wp:inline>
        </w:drawing>
      </w:r>
    </w:p>
    <w:p w14:paraId="2CDD4B02" w14:textId="77777777" w:rsidR="00B8161B" w:rsidRDefault="00B8161B">
      <w:pPr>
        <w:ind w:right="-142"/>
        <w:jc w:val="both"/>
        <w:rPr>
          <w:rFonts w:ascii="Times New Roman" w:hAnsi="Times New Roman"/>
        </w:rPr>
      </w:pPr>
    </w:p>
    <w:p w14:paraId="409350A9" w14:textId="77777777" w:rsidR="00B8161B" w:rsidRDefault="0081309A">
      <w:pPr>
        <w:pBdr>
          <w:top w:val="single" w:sz="4" w:space="1" w:color="000000"/>
          <w:left w:val="single" w:sz="4" w:space="4" w:color="000000"/>
          <w:bottom w:val="single" w:sz="4" w:space="1" w:color="000000"/>
          <w:right w:val="single" w:sz="4" w:space="4" w:color="000000"/>
        </w:pBdr>
        <w:ind w:right="-142"/>
        <w:jc w:val="both"/>
        <w:rPr>
          <w:rFonts w:ascii="Times New Roman" w:hAnsi="Times New Roman"/>
        </w:rPr>
      </w:pPr>
      <w:r>
        <w:rPr>
          <w:rFonts w:ascii="Times New Roman" w:hAnsi="Times New Roman"/>
          <w:b/>
        </w:rPr>
        <w:t>6- DEMANDES DE SUBVENTIONS ASSOCIATIVES</w:t>
      </w:r>
    </w:p>
    <w:p w14:paraId="6E8A416D" w14:textId="77777777" w:rsidR="00B8161B" w:rsidRDefault="00B8161B">
      <w:pPr>
        <w:ind w:right="-142"/>
        <w:jc w:val="both"/>
        <w:rPr>
          <w:rFonts w:ascii="Times New Roman" w:hAnsi="Times New Roman"/>
        </w:rPr>
      </w:pPr>
    </w:p>
    <w:p w14:paraId="48FCF13A" w14:textId="04ABD573" w:rsidR="00B8161B" w:rsidRDefault="0081309A">
      <w:pPr>
        <w:ind w:right="-142"/>
        <w:jc w:val="both"/>
        <w:rPr>
          <w:rFonts w:ascii="Times New Roman" w:hAnsi="Times New Roman"/>
        </w:rPr>
      </w:pPr>
      <w:r>
        <w:rPr>
          <w:rFonts w:ascii="Times New Roman" w:hAnsi="Times New Roman"/>
        </w:rPr>
        <w:t xml:space="preserve">- </w:t>
      </w:r>
      <w:r w:rsidRPr="004534F2">
        <w:rPr>
          <w:rFonts w:ascii="Times New Roman" w:hAnsi="Times New Roman"/>
          <w:u w:val="single"/>
        </w:rPr>
        <w:t xml:space="preserve">Maison </w:t>
      </w:r>
      <w:r w:rsidR="00D915F7" w:rsidRPr="004534F2">
        <w:rPr>
          <w:rFonts w:ascii="Times New Roman" w:hAnsi="Times New Roman"/>
          <w:u w:val="single"/>
        </w:rPr>
        <w:t>F</w:t>
      </w:r>
      <w:r w:rsidRPr="004534F2">
        <w:rPr>
          <w:rFonts w:ascii="Times New Roman" w:hAnsi="Times New Roman"/>
          <w:u w:val="single"/>
        </w:rPr>
        <w:t xml:space="preserve">amiliale </w:t>
      </w:r>
      <w:r w:rsidR="00A86D1E" w:rsidRPr="004534F2">
        <w:rPr>
          <w:rFonts w:ascii="Times New Roman" w:hAnsi="Times New Roman"/>
          <w:u w:val="single"/>
        </w:rPr>
        <w:t>Rurale de</w:t>
      </w:r>
      <w:r w:rsidRPr="004534F2">
        <w:rPr>
          <w:rFonts w:ascii="Times New Roman" w:hAnsi="Times New Roman"/>
          <w:u w:val="single"/>
        </w:rPr>
        <w:t xml:space="preserve"> </w:t>
      </w:r>
      <w:r w:rsidR="00D915F7" w:rsidRPr="004534F2">
        <w:rPr>
          <w:rFonts w:ascii="Times New Roman" w:hAnsi="Times New Roman"/>
          <w:u w:val="single"/>
        </w:rPr>
        <w:t>L</w:t>
      </w:r>
      <w:r w:rsidRPr="004534F2">
        <w:rPr>
          <w:rFonts w:ascii="Times New Roman" w:hAnsi="Times New Roman"/>
          <w:u w:val="single"/>
        </w:rPr>
        <w:t>imoise</w:t>
      </w:r>
      <w:r>
        <w:rPr>
          <w:rFonts w:ascii="Times New Roman" w:hAnsi="Times New Roman"/>
        </w:rPr>
        <w:t> : demande de subvention de 50</w:t>
      </w:r>
      <w:r w:rsidR="00D915F7">
        <w:rPr>
          <w:rFonts w:ascii="Times New Roman" w:hAnsi="Times New Roman"/>
        </w:rPr>
        <w:t xml:space="preserve"> </w:t>
      </w:r>
      <w:r>
        <w:rPr>
          <w:rFonts w:ascii="Times New Roman" w:hAnsi="Times New Roman"/>
        </w:rPr>
        <w:t>€, 15 v</w:t>
      </w:r>
      <w:r w:rsidR="00D915F7">
        <w:rPr>
          <w:rFonts w:ascii="Times New Roman" w:hAnsi="Times New Roman"/>
        </w:rPr>
        <w:t>oix</w:t>
      </w:r>
      <w:r>
        <w:rPr>
          <w:rFonts w:ascii="Times New Roman" w:hAnsi="Times New Roman"/>
        </w:rPr>
        <w:t xml:space="preserve"> pour.</w:t>
      </w:r>
    </w:p>
    <w:p w14:paraId="4F28598B" w14:textId="5A000F3F" w:rsidR="00A86D1E" w:rsidRDefault="00A86D1E">
      <w:pPr>
        <w:ind w:right="-142"/>
        <w:jc w:val="both"/>
        <w:rPr>
          <w:rFonts w:ascii="Times New Roman" w:hAnsi="Times New Roman"/>
        </w:rPr>
      </w:pPr>
    </w:p>
    <w:p w14:paraId="4F55D75A" w14:textId="43C9C1E5" w:rsidR="00A86D1E" w:rsidRDefault="00A86D1E">
      <w:pPr>
        <w:ind w:right="-142"/>
        <w:jc w:val="both"/>
        <w:rPr>
          <w:rFonts w:ascii="Times New Roman" w:hAnsi="Times New Roman"/>
          <w:i/>
          <w:iCs/>
        </w:rPr>
      </w:pPr>
      <w:r w:rsidRPr="000667B1">
        <w:rPr>
          <w:rFonts w:ascii="Times New Roman" w:hAnsi="Times New Roman"/>
          <w:i/>
          <w:iCs/>
        </w:rPr>
        <w:sym w:font="Wingdings" w:char="F0F0"/>
      </w:r>
      <w:r w:rsidRPr="000667B1">
        <w:rPr>
          <w:rFonts w:ascii="Times New Roman" w:hAnsi="Times New Roman"/>
          <w:i/>
          <w:iCs/>
        </w:rPr>
        <w:t xml:space="preserve"> Délibération</w:t>
      </w:r>
    </w:p>
    <w:p w14:paraId="2E2053F2" w14:textId="29413804" w:rsidR="00A86D1E" w:rsidRDefault="00A86D1E">
      <w:pPr>
        <w:ind w:right="-142"/>
        <w:jc w:val="both"/>
        <w:rPr>
          <w:rFonts w:ascii="Times New Roman" w:hAnsi="Times New Roman"/>
          <w:i/>
          <w:iCs/>
        </w:rPr>
      </w:pPr>
    </w:p>
    <w:p w14:paraId="6703F088" w14:textId="3AFF129A" w:rsidR="00A86D1E" w:rsidRPr="00A86D1E" w:rsidRDefault="00A86D1E" w:rsidP="00A86D1E">
      <w:pPr>
        <w:widowControl/>
        <w:suppressAutoHyphens w:val="0"/>
        <w:overflowPunct/>
        <w:spacing w:after="160" w:line="254" w:lineRule="auto"/>
        <w:ind w:firstLine="708"/>
        <w:jc w:val="both"/>
        <w:rPr>
          <w:rFonts w:ascii="Times New Roman" w:eastAsiaTheme="minorHAnsi" w:hAnsi="Times New Roman"/>
          <w:kern w:val="0"/>
          <w:lang w:eastAsia="en-US"/>
        </w:rPr>
      </w:pPr>
      <w:r w:rsidRPr="00A86D1E">
        <w:rPr>
          <w:rFonts w:ascii="Times New Roman" w:eastAsiaTheme="minorHAnsi" w:hAnsi="Times New Roman"/>
          <w:kern w:val="0"/>
          <w:lang w:eastAsia="en-US"/>
        </w:rPr>
        <w:t>Madame le Maire présente à l’assemblée une demande de participation de la Maison Familiale Rurale de Limoise au titre d’une subvention d’aide à la scolarité pour un élève domicilié à Hérisson.</w:t>
      </w:r>
    </w:p>
    <w:p w14:paraId="443427E1" w14:textId="66797649" w:rsidR="00A86D1E" w:rsidRPr="00A86D1E" w:rsidRDefault="00A86D1E" w:rsidP="00A86D1E">
      <w:pPr>
        <w:widowControl/>
        <w:suppressAutoHyphens w:val="0"/>
        <w:overflowPunct/>
        <w:spacing w:after="160" w:line="254" w:lineRule="auto"/>
        <w:ind w:firstLine="708"/>
        <w:jc w:val="both"/>
        <w:rPr>
          <w:rFonts w:ascii="Times New Roman" w:eastAsiaTheme="minorHAnsi" w:hAnsi="Times New Roman"/>
          <w:kern w:val="0"/>
          <w:lang w:eastAsia="en-US"/>
        </w:rPr>
      </w:pPr>
      <w:r w:rsidRPr="00A86D1E">
        <w:rPr>
          <w:rFonts w:ascii="Times New Roman" w:eastAsiaTheme="minorHAnsi" w:hAnsi="Times New Roman"/>
          <w:kern w:val="0"/>
          <w:lang w:eastAsia="en-US"/>
        </w:rPr>
        <w:t>Elle informe les élus qu’une subvention de 50,00 € avait été versée en 2018 pour un autre élève de la commune.</w:t>
      </w:r>
    </w:p>
    <w:p w14:paraId="1FEABF94" w14:textId="77777777" w:rsidR="00A86D1E" w:rsidRPr="00A86D1E" w:rsidRDefault="00A86D1E" w:rsidP="00A86D1E">
      <w:pPr>
        <w:widowControl/>
        <w:suppressAutoHyphens w:val="0"/>
        <w:overflowPunct/>
        <w:spacing w:after="160" w:line="254" w:lineRule="auto"/>
        <w:ind w:firstLine="708"/>
        <w:jc w:val="both"/>
        <w:rPr>
          <w:rFonts w:ascii="Times New Roman" w:eastAsiaTheme="minorHAnsi" w:hAnsi="Times New Roman"/>
          <w:kern w:val="0"/>
          <w:lang w:eastAsia="en-US"/>
        </w:rPr>
      </w:pPr>
      <w:r w:rsidRPr="00A86D1E">
        <w:rPr>
          <w:rFonts w:ascii="Times New Roman" w:eastAsiaTheme="minorHAnsi" w:hAnsi="Times New Roman"/>
          <w:kern w:val="0"/>
          <w:lang w:eastAsia="en-US"/>
        </w:rPr>
        <w:t>Le Conseil Municipal décide, à l’unanimité, d’attribuer la somme de 50,00 € pour 2022.</w:t>
      </w:r>
    </w:p>
    <w:p w14:paraId="2ABF1703" w14:textId="77777777" w:rsidR="00B8161B" w:rsidRDefault="00B8161B">
      <w:pPr>
        <w:ind w:right="-142"/>
        <w:jc w:val="both"/>
        <w:rPr>
          <w:rFonts w:ascii="Times New Roman" w:hAnsi="Times New Roman"/>
        </w:rPr>
      </w:pPr>
    </w:p>
    <w:p w14:paraId="3A547287" w14:textId="5CBBAE47" w:rsidR="00D915F7" w:rsidRDefault="0081309A" w:rsidP="00D915F7">
      <w:pPr>
        <w:ind w:right="-142"/>
        <w:jc w:val="both"/>
        <w:rPr>
          <w:rFonts w:ascii="Times New Roman" w:hAnsi="Times New Roman"/>
        </w:rPr>
      </w:pPr>
      <w:r>
        <w:rPr>
          <w:rFonts w:ascii="Times New Roman" w:hAnsi="Times New Roman"/>
        </w:rPr>
        <w:t xml:space="preserve">- </w:t>
      </w:r>
      <w:r w:rsidRPr="004534F2">
        <w:rPr>
          <w:rFonts w:ascii="Times New Roman" w:hAnsi="Times New Roman"/>
          <w:u w:val="single"/>
        </w:rPr>
        <w:t>Festival de théâtre 2022</w:t>
      </w:r>
      <w:r>
        <w:rPr>
          <w:rFonts w:ascii="Times New Roman" w:hAnsi="Times New Roman"/>
        </w:rPr>
        <w:t xml:space="preserve"> : La </w:t>
      </w:r>
      <w:r w:rsidR="00D915F7">
        <w:rPr>
          <w:rFonts w:ascii="Times New Roman" w:hAnsi="Times New Roman"/>
        </w:rPr>
        <w:t>B</w:t>
      </w:r>
      <w:r>
        <w:rPr>
          <w:rFonts w:ascii="Times New Roman" w:hAnsi="Times New Roman"/>
        </w:rPr>
        <w:t xml:space="preserve">elle </w:t>
      </w:r>
      <w:r w:rsidR="00D915F7">
        <w:rPr>
          <w:rFonts w:ascii="Times New Roman" w:hAnsi="Times New Roman"/>
        </w:rPr>
        <w:t>M</w:t>
      </w:r>
      <w:r>
        <w:rPr>
          <w:rFonts w:ascii="Times New Roman" w:hAnsi="Times New Roman"/>
        </w:rPr>
        <w:t>eunière sollicite une subvention de 2</w:t>
      </w:r>
      <w:r w:rsidR="00D915F7">
        <w:rPr>
          <w:rFonts w:ascii="Times New Roman" w:hAnsi="Times New Roman"/>
        </w:rPr>
        <w:t> </w:t>
      </w:r>
      <w:r>
        <w:rPr>
          <w:rFonts w:ascii="Times New Roman" w:hAnsi="Times New Roman"/>
        </w:rPr>
        <w:t>000</w:t>
      </w:r>
      <w:r w:rsidR="00D915F7">
        <w:rPr>
          <w:rFonts w:ascii="Times New Roman" w:hAnsi="Times New Roman"/>
        </w:rPr>
        <w:t xml:space="preserve"> </w:t>
      </w:r>
      <w:r>
        <w:rPr>
          <w:rFonts w:ascii="Times New Roman" w:hAnsi="Times New Roman"/>
        </w:rPr>
        <w:t>€. L’équipe théâtrale fait intervenir quatre écoles de théâtre du 13 juin au 10 juillet 2022. Des emplacements au camping sont mis à disposition, ainsi que l’</w:t>
      </w:r>
      <w:r w:rsidR="00D915F7">
        <w:rPr>
          <w:rFonts w:ascii="Times New Roman" w:hAnsi="Times New Roman"/>
        </w:rPr>
        <w:t>E</w:t>
      </w:r>
      <w:r>
        <w:rPr>
          <w:rFonts w:ascii="Times New Roman" w:hAnsi="Times New Roman"/>
        </w:rPr>
        <w:t>space Jacques Gaulme et le logement au</w:t>
      </w:r>
      <w:r w:rsidR="00D915F7">
        <w:rPr>
          <w:rFonts w:ascii="Times New Roman" w:hAnsi="Times New Roman"/>
        </w:rPr>
        <w:t>-</w:t>
      </w:r>
      <w:r>
        <w:rPr>
          <w:rFonts w:ascii="Times New Roman" w:hAnsi="Times New Roman"/>
        </w:rPr>
        <w:t xml:space="preserve">dessus du musée pour trois personnes, </w:t>
      </w:r>
      <w:r w:rsidR="00D915F7">
        <w:rPr>
          <w:rFonts w:ascii="Times New Roman" w:hAnsi="Times New Roman"/>
        </w:rPr>
        <w:t xml:space="preserve">le </w:t>
      </w:r>
      <w:r>
        <w:rPr>
          <w:rFonts w:ascii="Times New Roman" w:hAnsi="Times New Roman"/>
        </w:rPr>
        <w:t>tout gratuitement. Damien Lespinasse interroge sur le règlement des subventions : subventions au premier venu ? La commission</w:t>
      </w:r>
      <w:r w:rsidR="005F1538">
        <w:rPr>
          <w:rFonts w:ascii="Times New Roman" w:hAnsi="Times New Roman"/>
        </w:rPr>
        <w:t xml:space="preserve"> culture</w:t>
      </w:r>
      <w:r>
        <w:rPr>
          <w:rFonts w:ascii="Times New Roman" w:hAnsi="Times New Roman"/>
        </w:rPr>
        <w:t xml:space="preserve"> a rappelé qu’ils se sont questionnés sur une date butoir pour la demande de subvention. L’enveloppe de subventions pour les </w:t>
      </w:r>
      <w:r w:rsidR="005F1538">
        <w:rPr>
          <w:rFonts w:ascii="Times New Roman" w:hAnsi="Times New Roman"/>
        </w:rPr>
        <w:t>manifestations culturelles</w:t>
      </w:r>
      <w:r>
        <w:rPr>
          <w:rFonts w:ascii="Times New Roman" w:hAnsi="Times New Roman"/>
        </w:rPr>
        <w:t xml:space="preserve"> s’élève à 5</w:t>
      </w:r>
      <w:r w:rsidR="00D915F7">
        <w:rPr>
          <w:rFonts w:ascii="Times New Roman" w:hAnsi="Times New Roman"/>
        </w:rPr>
        <w:t> </w:t>
      </w:r>
      <w:r>
        <w:rPr>
          <w:rFonts w:ascii="Times New Roman" w:hAnsi="Times New Roman"/>
        </w:rPr>
        <w:t>000</w:t>
      </w:r>
      <w:r w:rsidR="00D915F7">
        <w:rPr>
          <w:rFonts w:ascii="Times New Roman" w:hAnsi="Times New Roman"/>
        </w:rPr>
        <w:t xml:space="preserve"> </w:t>
      </w:r>
      <w:r>
        <w:rPr>
          <w:rFonts w:ascii="Times New Roman" w:hAnsi="Times New Roman"/>
        </w:rPr>
        <w:t>€. L’assemblée refuse les subventions de fonctionnement. La subvention pour le festival de théâtre de 2</w:t>
      </w:r>
      <w:r w:rsidR="00D915F7">
        <w:rPr>
          <w:rFonts w:ascii="Times New Roman" w:hAnsi="Times New Roman"/>
        </w:rPr>
        <w:t> </w:t>
      </w:r>
      <w:r>
        <w:rPr>
          <w:rFonts w:ascii="Times New Roman" w:hAnsi="Times New Roman"/>
        </w:rPr>
        <w:t>000</w:t>
      </w:r>
      <w:r w:rsidR="00D915F7">
        <w:rPr>
          <w:rFonts w:ascii="Times New Roman" w:hAnsi="Times New Roman"/>
        </w:rPr>
        <w:t xml:space="preserve"> </w:t>
      </w:r>
      <w:r>
        <w:rPr>
          <w:rFonts w:ascii="Times New Roman" w:hAnsi="Times New Roman"/>
        </w:rPr>
        <w:t>€ a été voté</w:t>
      </w:r>
      <w:r w:rsidR="00D915F7">
        <w:rPr>
          <w:rFonts w:ascii="Times New Roman" w:hAnsi="Times New Roman"/>
        </w:rPr>
        <w:t>e</w:t>
      </w:r>
      <w:r>
        <w:rPr>
          <w:rFonts w:ascii="Times New Roman" w:hAnsi="Times New Roman"/>
        </w:rPr>
        <w:t xml:space="preserve"> à 11 voix pour et 4 abstentions.</w:t>
      </w:r>
    </w:p>
    <w:p w14:paraId="6B7DCEF4" w14:textId="77777777" w:rsidR="00A86D1E" w:rsidRDefault="00A86D1E" w:rsidP="00D915F7">
      <w:pPr>
        <w:ind w:right="-142"/>
        <w:jc w:val="both"/>
        <w:rPr>
          <w:rFonts w:ascii="Times New Roman" w:hAnsi="Times New Roman"/>
        </w:rPr>
      </w:pPr>
    </w:p>
    <w:p w14:paraId="6F812319" w14:textId="77777777" w:rsidR="00A86D1E" w:rsidRDefault="00A86D1E" w:rsidP="00A86D1E">
      <w:pPr>
        <w:ind w:right="-142"/>
        <w:jc w:val="both"/>
        <w:rPr>
          <w:rFonts w:ascii="Times New Roman" w:hAnsi="Times New Roman"/>
          <w:i/>
          <w:iCs/>
        </w:rPr>
      </w:pPr>
      <w:r w:rsidRPr="000667B1">
        <w:rPr>
          <w:rFonts w:ascii="Times New Roman" w:hAnsi="Times New Roman"/>
          <w:i/>
          <w:iCs/>
        </w:rPr>
        <w:sym w:font="Wingdings" w:char="F0F0"/>
      </w:r>
      <w:r w:rsidRPr="000667B1">
        <w:rPr>
          <w:rFonts w:ascii="Times New Roman" w:hAnsi="Times New Roman"/>
          <w:i/>
          <w:iCs/>
        </w:rPr>
        <w:t xml:space="preserve"> Délibération</w:t>
      </w:r>
    </w:p>
    <w:p w14:paraId="59C0256A" w14:textId="3B683BF5" w:rsidR="00A86D1E" w:rsidRDefault="00A86D1E" w:rsidP="00D915F7">
      <w:pPr>
        <w:ind w:right="-142"/>
        <w:jc w:val="both"/>
        <w:rPr>
          <w:rFonts w:ascii="Times New Roman" w:hAnsi="Times New Roman"/>
        </w:rPr>
      </w:pPr>
    </w:p>
    <w:p w14:paraId="503335E6" w14:textId="77777777" w:rsidR="00A86D1E" w:rsidRPr="00A86D1E" w:rsidRDefault="00A86D1E" w:rsidP="00A86D1E">
      <w:pPr>
        <w:widowControl/>
        <w:suppressAutoHyphens w:val="0"/>
        <w:overflowPunct/>
        <w:spacing w:after="160" w:line="254" w:lineRule="auto"/>
        <w:ind w:firstLine="708"/>
        <w:jc w:val="both"/>
        <w:rPr>
          <w:rFonts w:ascii="Times New Roman" w:eastAsiaTheme="minorHAnsi" w:hAnsi="Times New Roman"/>
          <w:kern w:val="0"/>
          <w:lang w:eastAsia="en-US"/>
        </w:rPr>
      </w:pPr>
      <w:r w:rsidRPr="00A86D1E">
        <w:rPr>
          <w:rFonts w:ascii="Times New Roman" w:eastAsiaTheme="minorHAnsi" w:hAnsi="Times New Roman"/>
          <w:kern w:val="0"/>
          <w:lang w:eastAsia="en-US"/>
        </w:rPr>
        <w:t>Madame le Maire présente à l’assemblée le projet de création nommé « Les Inventions Théâtrales de Hérisson » et axé cette année sur la notion de territoire.</w:t>
      </w:r>
    </w:p>
    <w:p w14:paraId="57A787FA" w14:textId="77777777" w:rsidR="00A86D1E" w:rsidRPr="00A86D1E" w:rsidRDefault="00A86D1E" w:rsidP="00A86D1E">
      <w:pPr>
        <w:widowControl/>
        <w:suppressAutoHyphens w:val="0"/>
        <w:overflowPunct/>
        <w:spacing w:after="160" w:line="254" w:lineRule="auto"/>
        <w:ind w:firstLine="708"/>
        <w:jc w:val="both"/>
        <w:rPr>
          <w:rFonts w:ascii="Times New Roman" w:eastAsiaTheme="minorHAnsi" w:hAnsi="Times New Roman"/>
          <w:kern w:val="0"/>
          <w:lang w:eastAsia="en-US"/>
        </w:rPr>
      </w:pPr>
      <w:r w:rsidRPr="00A86D1E">
        <w:rPr>
          <w:rFonts w:ascii="Times New Roman" w:eastAsiaTheme="minorHAnsi" w:hAnsi="Times New Roman"/>
          <w:kern w:val="0"/>
          <w:lang w:eastAsia="en-US"/>
        </w:rPr>
        <w:lastRenderedPageBreak/>
        <w:t>Ce projet est porté par La Belle Meunière en collaboration avec le théâtre des Ilets de Montluçon qui rassemblera à Hérisson pendant un mois, une cinquantaine de jeunes étudiants issus de quatre écoles nationales, dont deux de la région Auvergne Rhône-Alpes pour proposer une série de représentations publiques entre le 13 juin et le 10 juillet 2022.</w:t>
      </w:r>
    </w:p>
    <w:p w14:paraId="51187057" w14:textId="77777777" w:rsidR="00A86D1E" w:rsidRPr="00A86D1E" w:rsidRDefault="00A86D1E" w:rsidP="00A86D1E">
      <w:pPr>
        <w:widowControl/>
        <w:suppressAutoHyphens w:val="0"/>
        <w:overflowPunct/>
        <w:spacing w:after="160" w:line="254" w:lineRule="auto"/>
        <w:ind w:firstLine="708"/>
        <w:jc w:val="both"/>
        <w:rPr>
          <w:rFonts w:ascii="Times New Roman" w:eastAsiaTheme="minorHAnsi" w:hAnsi="Times New Roman"/>
          <w:kern w:val="0"/>
          <w:lang w:eastAsia="en-US"/>
        </w:rPr>
      </w:pPr>
      <w:r w:rsidRPr="00A86D1E">
        <w:rPr>
          <w:rFonts w:ascii="Times New Roman" w:eastAsiaTheme="minorHAnsi" w:hAnsi="Times New Roman"/>
          <w:kern w:val="0"/>
          <w:lang w:eastAsia="en-US"/>
        </w:rPr>
        <w:t>La compagnie sollicite une subvention de 2 000,00 € en soutien à ce projet.</w:t>
      </w:r>
    </w:p>
    <w:p w14:paraId="319A9060" w14:textId="77777777" w:rsidR="00A86D1E" w:rsidRPr="00A86D1E" w:rsidRDefault="00A86D1E" w:rsidP="00A86D1E">
      <w:pPr>
        <w:widowControl/>
        <w:suppressAutoHyphens w:val="0"/>
        <w:overflowPunct/>
        <w:spacing w:after="160" w:line="254" w:lineRule="auto"/>
        <w:ind w:firstLine="708"/>
        <w:jc w:val="both"/>
        <w:rPr>
          <w:rFonts w:ascii="Times New Roman" w:eastAsiaTheme="minorHAnsi" w:hAnsi="Times New Roman"/>
          <w:kern w:val="0"/>
          <w:lang w:eastAsia="en-US"/>
        </w:rPr>
      </w:pPr>
      <w:r w:rsidRPr="00A86D1E">
        <w:rPr>
          <w:rFonts w:ascii="Times New Roman" w:eastAsiaTheme="minorHAnsi" w:hAnsi="Times New Roman"/>
          <w:kern w:val="0"/>
          <w:lang w:eastAsia="en-US"/>
        </w:rPr>
        <w:t>Le Conseil Municipal, après débat, décide, à 11 voix pour et 4 abstentions d’attribuer la somme de 2 000,00 € à la compagnie La Belle Meunière.</w:t>
      </w:r>
    </w:p>
    <w:p w14:paraId="28D107C9" w14:textId="7624856E" w:rsidR="00A86D1E" w:rsidRDefault="00A86D1E" w:rsidP="00D915F7">
      <w:pPr>
        <w:ind w:right="-142"/>
        <w:jc w:val="both"/>
        <w:rPr>
          <w:rFonts w:ascii="Times New Roman" w:hAnsi="Times New Roman"/>
        </w:rPr>
      </w:pPr>
    </w:p>
    <w:p w14:paraId="1334E3AC" w14:textId="77777777" w:rsidR="00D915F7" w:rsidRDefault="00D915F7" w:rsidP="00D915F7">
      <w:pPr>
        <w:ind w:right="-142"/>
        <w:jc w:val="both"/>
        <w:rPr>
          <w:rFonts w:ascii="Times New Roman" w:hAnsi="Times New Roman"/>
        </w:rPr>
      </w:pPr>
    </w:p>
    <w:p w14:paraId="700DF8CA" w14:textId="7B14ADF3" w:rsidR="00B8161B" w:rsidRPr="00D915F7" w:rsidRDefault="00D915F7" w:rsidP="00D915F7">
      <w:pPr>
        <w:ind w:right="-142"/>
        <w:jc w:val="both"/>
      </w:pPr>
      <w:r>
        <w:rPr>
          <w:rFonts w:ascii="Times New Roman" w:hAnsi="Times New Roman"/>
        </w:rPr>
        <w:t>-</w:t>
      </w:r>
      <w:r w:rsidR="004534F2">
        <w:rPr>
          <w:rFonts w:ascii="Times New Roman" w:hAnsi="Times New Roman"/>
        </w:rPr>
        <w:t xml:space="preserve"> </w:t>
      </w:r>
      <w:r w:rsidR="0081309A" w:rsidRPr="004534F2">
        <w:rPr>
          <w:rFonts w:ascii="Times New Roman" w:hAnsi="Times New Roman"/>
          <w:u w:val="single"/>
        </w:rPr>
        <w:t>Association 1 300</w:t>
      </w:r>
      <w:r w:rsidR="0081309A" w:rsidRPr="00D915F7">
        <w:rPr>
          <w:rFonts w:ascii="Times New Roman" w:hAnsi="Times New Roman"/>
        </w:rPr>
        <w:t xml:space="preserve"> : demande de subvention de fonctionnement. L’assemblée a voté à l’unanimité contre. Cette subvention a déjà été refusée en 2021. </w:t>
      </w:r>
    </w:p>
    <w:p w14:paraId="630E5A5D" w14:textId="69205483" w:rsidR="00B8161B" w:rsidRDefault="00B8161B">
      <w:pPr>
        <w:ind w:right="-142"/>
        <w:jc w:val="both"/>
        <w:rPr>
          <w:rFonts w:ascii="Times New Roman" w:hAnsi="Times New Roman"/>
        </w:rPr>
      </w:pPr>
    </w:p>
    <w:p w14:paraId="45522681" w14:textId="77777777" w:rsidR="00A86D1E" w:rsidRDefault="00A86D1E" w:rsidP="00A86D1E">
      <w:pPr>
        <w:ind w:right="-142"/>
        <w:jc w:val="both"/>
        <w:rPr>
          <w:rFonts w:ascii="Times New Roman" w:hAnsi="Times New Roman"/>
          <w:i/>
          <w:iCs/>
        </w:rPr>
      </w:pPr>
      <w:r w:rsidRPr="000667B1">
        <w:rPr>
          <w:rFonts w:ascii="Times New Roman" w:hAnsi="Times New Roman"/>
          <w:i/>
          <w:iCs/>
        </w:rPr>
        <w:sym w:font="Wingdings" w:char="F0F0"/>
      </w:r>
      <w:r w:rsidRPr="000667B1">
        <w:rPr>
          <w:rFonts w:ascii="Times New Roman" w:hAnsi="Times New Roman"/>
          <w:i/>
          <w:iCs/>
        </w:rPr>
        <w:t xml:space="preserve"> Délibération</w:t>
      </w:r>
    </w:p>
    <w:p w14:paraId="18570EB8" w14:textId="5EDC5640" w:rsidR="00A86D1E" w:rsidRDefault="00A86D1E">
      <w:pPr>
        <w:ind w:right="-142"/>
        <w:jc w:val="both"/>
        <w:rPr>
          <w:rFonts w:ascii="Times New Roman" w:hAnsi="Times New Roman"/>
        </w:rPr>
      </w:pPr>
    </w:p>
    <w:p w14:paraId="2C00C660" w14:textId="77777777" w:rsidR="004534F2" w:rsidRPr="004534F2" w:rsidRDefault="004534F2" w:rsidP="004534F2">
      <w:pPr>
        <w:widowControl/>
        <w:suppressAutoHyphens w:val="0"/>
        <w:overflowPunct/>
        <w:spacing w:after="160" w:line="254" w:lineRule="auto"/>
        <w:ind w:firstLine="708"/>
        <w:jc w:val="both"/>
        <w:rPr>
          <w:rFonts w:ascii="Times New Roman" w:eastAsiaTheme="minorHAnsi" w:hAnsi="Times New Roman"/>
          <w:kern w:val="0"/>
          <w:lang w:eastAsia="en-US"/>
        </w:rPr>
      </w:pPr>
      <w:r w:rsidRPr="004534F2">
        <w:rPr>
          <w:rFonts w:ascii="Times New Roman" w:eastAsiaTheme="minorHAnsi" w:hAnsi="Times New Roman"/>
          <w:kern w:val="0"/>
          <w:lang w:eastAsia="en-US"/>
        </w:rPr>
        <w:t>Madame le Maire présente à l’assemblée une demande de subvention de fonctionnement de l’association Hérisson 1300 pour l’année 2022.</w:t>
      </w:r>
    </w:p>
    <w:p w14:paraId="34C71E80" w14:textId="77777777" w:rsidR="004534F2" w:rsidRPr="004534F2" w:rsidRDefault="004534F2" w:rsidP="004534F2">
      <w:pPr>
        <w:widowControl/>
        <w:suppressAutoHyphens w:val="0"/>
        <w:overflowPunct/>
        <w:spacing w:after="160" w:line="254" w:lineRule="auto"/>
        <w:ind w:firstLine="708"/>
        <w:jc w:val="both"/>
        <w:rPr>
          <w:rFonts w:ascii="Times New Roman" w:eastAsiaTheme="minorHAnsi" w:hAnsi="Times New Roman"/>
          <w:kern w:val="0"/>
          <w:lang w:eastAsia="en-US"/>
        </w:rPr>
      </w:pPr>
      <w:r w:rsidRPr="004534F2">
        <w:rPr>
          <w:rFonts w:ascii="Times New Roman" w:eastAsiaTheme="minorHAnsi" w:hAnsi="Times New Roman"/>
          <w:kern w:val="0"/>
          <w:lang w:eastAsia="en-US"/>
        </w:rPr>
        <w:t>Le conseil municipal rappelle qu’il avait été décidé de ne pas attribuer de subvention de fonctionnement aux associations hérissonnaises. Seules les demandes de subvention pour des festivités ou des projets exceptionnels sont étudiés.</w:t>
      </w:r>
    </w:p>
    <w:p w14:paraId="75026634" w14:textId="2F3BEBCA" w:rsidR="00A86D1E" w:rsidRPr="004534F2" w:rsidRDefault="004534F2" w:rsidP="004534F2">
      <w:pPr>
        <w:widowControl/>
        <w:suppressAutoHyphens w:val="0"/>
        <w:overflowPunct/>
        <w:spacing w:after="160" w:line="254" w:lineRule="auto"/>
        <w:ind w:firstLine="708"/>
        <w:jc w:val="both"/>
        <w:rPr>
          <w:rFonts w:ascii="Times New Roman" w:eastAsiaTheme="minorHAnsi" w:hAnsi="Times New Roman"/>
          <w:kern w:val="0"/>
          <w:lang w:eastAsia="en-US"/>
        </w:rPr>
      </w:pPr>
      <w:r w:rsidRPr="004534F2">
        <w:rPr>
          <w:rFonts w:ascii="Times New Roman" w:eastAsiaTheme="minorHAnsi" w:hAnsi="Times New Roman"/>
          <w:kern w:val="0"/>
          <w:lang w:eastAsia="en-US"/>
        </w:rPr>
        <w:t>Le conseil municipal, décide donc, à l’unanimité, de ne pas donner de suite favorable à l’association Hérisson 1300 pour sa demande de subvention mais souligne la mobilisation de ses membres pour la mise en valeur de leur demeure familiale d’exception.</w:t>
      </w:r>
    </w:p>
    <w:p w14:paraId="38AD7ABA" w14:textId="397BF382" w:rsidR="00B8161B" w:rsidRDefault="0081309A">
      <w:pPr>
        <w:ind w:right="-142"/>
        <w:jc w:val="both"/>
        <w:rPr>
          <w:rFonts w:ascii="Times New Roman" w:hAnsi="Times New Roman"/>
        </w:rPr>
      </w:pPr>
      <w:r>
        <w:rPr>
          <w:rFonts w:ascii="Times New Roman" w:hAnsi="Times New Roman"/>
        </w:rPr>
        <w:t xml:space="preserve">Stéphanie Cusin-Panit s’est rendue au salon du Patrimoine, le village était représenté par trois associations : SCH, Hérisson 1 300 et la Maison Mousse. </w:t>
      </w:r>
    </w:p>
    <w:p w14:paraId="7249FC59" w14:textId="596268EB" w:rsidR="00B8161B" w:rsidRDefault="00B8161B">
      <w:pPr>
        <w:ind w:right="-142"/>
        <w:jc w:val="both"/>
        <w:rPr>
          <w:rFonts w:ascii="Times New Roman" w:hAnsi="Times New Roman"/>
        </w:rPr>
      </w:pPr>
    </w:p>
    <w:p w14:paraId="2F5FDAB6" w14:textId="77777777" w:rsidR="00B768BE" w:rsidRDefault="00B768BE">
      <w:pPr>
        <w:ind w:right="-142"/>
        <w:jc w:val="both"/>
        <w:rPr>
          <w:rFonts w:ascii="Times New Roman" w:hAnsi="Times New Roman"/>
        </w:rPr>
      </w:pPr>
    </w:p>
    <w:p w14:paraId="1B62C6D0" w14:textId="77777777" w:rsidR="00B8161B" w:rsidRDefault="0081309A">
      <w:pPr>
        <w:pBdr>
          <w:top w:val="single" w:sz="4" w:space="1" w:color="000000"/>
          <w:left w:val="single" w:sz="4" w:space="4" w:color="000000"/>
          <w:bottom w:val="single" w:sz="4" w:space="1" w:color="000000"/>
          <w:right w:val="single" w:sz="4" w:space="4" w:color="000000"/>
        </w:pBdr>
        <w:ind w:right="-142"/>
        <w:jc w:val="both"/>
        <w:rPr>
          <w:rFonts w:ascii="Times New Roman" w:hAnsi="Times New Roman"/>
        </w:rPr>
      </w:pPr>
      <w:r>
        <w:rPr>
          <w:rFonts w:ascii="Times New Roman" w:hAnsi="Times New Roman"/>
          <w:b/>
        </w:rPr>
        <w:t>7- CONVENTION DE MISE A DISPOSITION DE LA LICENCE IV DE LA COMMUNE</w:t>
      </w:r>
    </w:p>
    <w:p w14:paraId="3771E35E" w14:textId="77777777" w:rsidR="00B8161B" w:rsidRDefault="00B8161B">
      <w:pPr>
        <w:ind w:right="-142"/>
        <w:jc w:val="both"/>
        <w:rPr>
          <w:rFonts w:ascii="Times New Roman" w:hAnsi="Times New Roman"/>
        </w:rPr>
      </w:pPr>
    </w:p>
    <w:p w14:paraId="272C63C4" w14:textId="0870FC0C" w:rsidR="00B8161B" w:rsidRDefault="0081309A">
      <w:pPr>
        <w:ind w:right="-142"/>
        <w:jc w:val="both"/>
        <w:rPr>
          <w:rFonts w:ascii="Times New Roman" w:hAnsi="Times New Roman"/>
        </w:rPr>
      </w:pPr>
      <w:r>
        <w:rPr>
          <w:rFonts w:ascii="Times New Roman" w:hAnsi="Times New Roman"/>
        </w:rPr>
        <w:t>Le comité des fêtes de Hérisson a déjà à disposition la licence IV</w:t>
      </w:r>
      <w:r w:rsidR="00113F7E">
        <w:rPr>
          <w:rFonts w:ascii="Times New Roman" w:hAnsi="Times New Roman"/>
        </w:rPr>
        <w:t xml:space="preserve"> de la commune</w:t>
      </w:r>
      <w:r>
        <w:rPr>
          <w:rFonts w:ascii="Times New Roman" w:hAnsi="Times New Roman"/>
        </w:rPr>
        <w:t xml:space="preserve">, le Charles Ville </w:t>
      </w:r>
      <w:r w:rsidR="00113F7E">
        <w:rPr>
          <w:rFonts w:ascii="Times New Roman" w:hAnsi="Times New Roman"/>
        </w:rPr>
        <w:t>souhaite également</w:t>
      </w:r>
      <w:r>
        <w:rPr>
          <w:rFonts w:ascii="Times New Roman" w:hAnsi="Times New Roman"/>
        </w:rPr>
        <w:t xml:space="preserve"> </w:t>
      </w:r>
      <w:r w:rsidR="00113F7E">
        <w:rPr>
          <w:rFonts w:ascii="Times New Roman" w:hAnsi="Times New Roman"/>
        </w:rPr>
        <w:t xml:space="preserve">en </w:t>
      </w:r>
      <w:r w:rsidR="005F1538">
        <w:rPr>
          <w:rFonts w:ascii="Times New Roman" w:hAnsi="Times New Roman"/>
        </w:rPr>
        <w:t>bénéficier</w:t>
      </w:r>
      <w:r>
        <w:rPr>
          <w:rFonts w:ascii="Times New Roman" w:hAnsi="Times New Roman"/>
        </w:rPr>
        <w:t xml:space="preserve">. Le </w:t>
      </w:r>
      <w:r w:rsidR="005F1538">
        <w:rPr>
          <w:rFonts w:ascii="Times New Roman" w:hAnsi="Times New Roman"/>
        </w:rPr>
        <w:t>Charles Ville</w:t>
      </w:r>
      <w:r>
        <w:rPr>
          <w:rFonts w:ascii="Times New Roman" w:hAnsi="Times New Roman"/>
        </w:rPr>
        <w:t xml:space="preserve"> a une licence petite restauration, ce qui signifie que la consommation d’alcool se fait uniquement avec nourriture, sinon il faudrait une licence III ou IV à acheter, or il y a une réglementation : une licence IV est pour 450 habitants. Il est donc impossible pour le Charles Ville d’acheter cette licence, sachant que le Médiéval et la mairie l’ont. La </w:t>
      </w:r>
      <w:r w:rsidR="00113F7E">
        <w:rPr>
          <w:rFonts w:ascii="Times New Roman" w:hAnsi="Times New Roman"/>
        </w:rPr>
        <w:t>P</w:t>
      </w:r>
      <w:r>
        <w:rPr>
          <w:rFonts w:ascii="Times New Roman" w:hAnsi="Times New Roman"/>
        </w:rPr>
        <w:t>réfecture a répondu à la question sur la possibilité d’établir une convention avec un établissement associatif ou une société, or la réponse écrite n’était pas présente lors du conseil municipal</w:t>
      </w:r>
      <w:r w:rsidR="005F1538">
        <w:rPr>
          <w:rFonts w:ascii="Times New Roman" w:hAnsi="Times New Roman"/>
        </w:rPr>
        <w:t>.</w:t>
      </w:r>
      <w:r>
        <w:rPr>
          <w:rFonts w:ascii="Times New Roman" w:hAnsi="Times New Roman"/>
        </w:rPr>
        <w:t xml:space="preserve"> </w:t>
      </w:r>
      <w:r w:rsidR="005F1538">
        <w:rPr>
          <w:rFonts w:ascii="Times New Roman" w:hAnsi="Times New Roman"/>
        </w:rPr>
        <w:t>L</w:t>
      </w:r>
      <w:r>
        <w:rPr>
          <w:rFonts w:ascii="Times New Roman" w:hAnsi="Times New Roman"/>
        </w:rPr>
        <w:t>es élus souhaitent donc voir cette réponse écrite lors du prochain conseil. Plusieurs questions sont posées : la mairie peut-elle prêter sa licence à plusieurs associations ou établissements ? En même temps ?</w:t>
      </w:r>
    </w:p>
    <w:p w14:paraId="71820144" w14:textId="77777777" w:rsidR="004534F2" w:rsidRDefault="004534F2">
      <w:pPr>
        <w:ind w:right="-142"/>
        <w:jc w:val="both"/>
        <w:rPr>
          <w:rFonts w:ascii="Times New Roman" w:hAnsi="Times New Roman"/>
        </w:rPr>
      </w:pPr>
    </w:p>
    <w:p w14:paraId="6CFC2F24" w14:textId="77777777" w:rsidR="00B8161B" w:rsidRDefault="0081309A">
      <w:pPr>
        <w:ind w:right="-142"/>
        <w:jc w:val="both"/>
        <w:rPr>
          <w:rFonts w:ascii="Times New Roman" w:hAnsi="Times New Roman"/>
        </w:rPr>
      </w:pPr>
      <w:r>
        <w:rPr>
          <w:rFonts w:ascii="Times New Roman" w:hAnsi="Times New Roman"/>
        </w:rPr>
        <w:t>Le vote est reporté au prochain conseil.</w:t>
      </w:r>
    </w:p>
    <w:p w14:paraId="21A96939" w14:textId="0B563BB5" w:rsidR="00B8161B" w:rsidRDefault="00B8161B">
      <w:pPr>
        <w:ind w:right="-142"/>
        <w:jc w:val="both"/>
        <w:rPr>
          <w:rFonts w:ascii="Times New Roman" w:hAnsi="Times New Roman"/>
        </w:rPr>
      </w:pPr>
    </w:p>
    <w:p w14:paraId="063D3C17" w14:textId="77777777" w:rsidR="00B768BE" w:rsidRDefault="00B768BE">
      <w:pPr>
        <w:ind w:right="-142"/>
        <w:jc w:val="both"/>
        <w:rPr>
          <w:rFonts w:ascii="Times New Roman" w:hAnsi="Times New Roman"/>
        </w:rPr>
      </w:pPr>
    </w:p>
    <w:p w14:paraId="7B366DF8" w14:textId="77777777" w:rsidR="00B8161B" w:rsidRDefault="0081309A">
      <w:pPr>
        <w:pBdr>
          <w:top w:val="single" w:sz="4" w:space="1" w:color="000000"/>
          <w:left w:val="single" w:sz="4" w:space="4" w:color="000000"/>
          <w:bottom w:val="single" w:sz="4" w:space="1" w:color="000000"/>
          <w:right w:val="single" w:sz="4" w:space="4" w:color="000000"/>
        </w:pBdr>
        <w:ind w:right="-142"/>
        <w:jc w:val="both"/>
        <w:rPr>
          <w:rFonts w:ascii="Times New Roman" w:hAnsi="Times New Roman"/>
        </w:rPr>
      </w:pPr>
      <w:r>
        <w:rPr>
          <w:rFonts w:ascii="Times New Roman" w:hAnsi="Times New Roman"/>
          <w:b/>
        </w:rPr>
        <w:t>8- PROPOSITION D’ADHESION A L’EPICERIE SOLIDAIRE DU BOCAGE BOURBONNAIS</w:t>
      </w:r>
    </w:p>
    <w:p w14:paraId="7225C11F" w14:textId="77777777" w:rsidR="00B8161B" w:rsidRDefault="00B8161B">
      <w:pPr>
        <w:ind w:right="-142"/>
        <w:jc w:val="both"/>
        <w:rPr>
          <w:rFonts w:ascii="Times New Roman" w:hAnsi="Times New Roman"/>
        </w:rPr>
      </w:pPr>
    </w:p>
    <w:p w14:paraId="2D6EB02F" w14:textId="12B14497" w:rsidR="00B8161B" w:rsidRDefault="0081309A">
      <w:pPr>
        <w:ind w:right="-142"/>
        <w:jc w:val="both"/>
        <w:rPr>
          <w:rFonts w:ascii="Times New Roman" w:hAnsi="Times New Roman"/>
        </w:rPr>
      </w:pPr>
      <w:r>
        <w:rPr>
          <w:rFonts w:ascii="Times New Roman" w:hAnsi="Times New Roman"/>
        </w:rPr>
        <w:t xml:space="preserve">Josette Dourbias </w:t>
      </w:r>
      <w:r w:rsidR="00BE7C33">
        <w:rPr>
          <w:rFonts w:ascii="Times New Roman" w:hAnsi="Times New Roman"/>
        </w:rPr>
        <w:t xml:space="preserve">présente le fonctionnement de </w:t>
      </w:r>
      <w:r>
        <w:rPr>
          <w:rFonts w:ascii="Times New Roman" w:hAnsi="Times New Roman"/>
        </w:rPr>
        <w:t>l’épicerie solidaire</w:t>
      </w:r>
      <w:r w:rsidR="00BE7C33">
        <w:rPr>
          <w:rFonts w:ascii="Times New Roman" w:hAnsi="Times New Roman"/>
        </w:rPr>
        <w:t>. E</w:t>
      </w:r>
      <w:r>
        <w:rPr>
          <w:rFonts w:ascii="Times New Roman" w:hAnsi="Times New Roman"/>
        </w:rPr>
        <w:t xml:space="preserve">lle permet aux personnes qui ont une facture imprévue telle qu’une réparation de voiture, le frigo à changer… de s’inscrire à cette épicerie </w:t>
      </w:r>
      <w:r w:rsidR="00014A27">
        <w:rPr>
          <w:rFonts w:ascii="Times New Roman" w:hAnsi="Times New Roman"/>
        </w:rPr>
        <w:t xml:space="preserve">et </w:t>
      </w:r>
      <w:r>
        <w:rPr>
          <w:rFonts w:ascii="Times New Roman" w:hAnsi="Times New Roman"/>
        </w:rPr>
        <w:t>de bénéficier de courses qui reviennent à 70 % moins cher que dans les supermarchés. Durant cette période, ils auront un conseiller d’aide à la gestion du budget. Une fois la facture imprévue payée, les personnes ne bénéficieront plus de cette aide, sauf si renouvellement de factures. L’épicerie solidaire bénéficie notamment de coiffeur bénévole, d’activités de cuisine… qui permettent aux personnes en recherche d’emploi de les réinsérer, l’épicerie crée des CDD qui ont permis à certaines personnes d’être embauché</w:t>
      </w:r>
      <w:r w:rsidR="00BE7C33">
        <w:rPr>
          <w:rFonts w:ascii="Times New Roman" w:hAnsi="Times New Roman"/>
        </w:rPr>
        <w:t>e</w:t>
      </w:r>
      <w:r>
        <w:rPr>
          <w:rFonts w:ascii="Times New Roman" w:hAnsi="Times New Roman"/>
        </w:rPr>
        <w:t xml:space="preserve">s dans des entreprises. </w:t>
      </w:r>
    </w:p>
    <w:p w14:paraId="0A69C089" w14:textId="77777777" w:rsidR="00B8161B" w:rsidRDefault="0081309A">
      <w:pPr>
        <w:ind w:right="-142"/>
        <w:jc w:val="both"/>
        <w:rPr>
          <w:rFonts w:ascii="Times New Roman" w:hAnsi="Times New Roman"/>
        </w:rPr>
      </w:pPr>
      <w:r>
        <w:rPr>
          <w:rFonts w:ascii="Times New Roman" w:hAnsi="Times New Roman"/>
        </w:rPr>
        <w:t>L’épicerie la plus proche est à Cérilly. La cotisation est de 1€ par habitant.</w:t>
      </w:r>
    </w:p>
    <w:p w14:paraId="160C09DC" w14:textId="77777777" w:rsidR="00B8161B" w:rsidRDefault="0081309A">
      <w:pPr>
        <w:ind w:right="-142"/>
        <w:jc w:val="both"/>
        <w:rPr>
          <w:rFonts w:ascii="Times New Roman" w:hAnsi="Times New Roman"/>
        </w:rPr>
      </w:pPr>
      <w:r>
        <w:rPr>
          <w:rFonts w:ascii="Times New Roman" w:hAnsi="Times New Roman"/>
        </w:rPr>
        <w:t>L’assemblée a voté à l’unanimité.</w:t>
      </w:r>
    </w:p>
    <w:p w14:paraId="66E2F857" w14:textId="77777777" w:rsidR="00B8161B" w:rsidRDefault="00B8161B">
      <w:pPr>
        <w:ind w:right="-142"/>
        <w:jc w:val="both"/>
        <w:rPr>
          <w:rFonts w:ascii="Times New Roman" w:hAnsi="Times New Roman"/>
        </w:rPr>
      </w:pPr>
    </w:p>
    <w:p w14:paraId="2223D48B" w14:textId="77777777" w:rsidR="004534F2" w:rsidRDefault="004534F2" w:rsidP="004534F2">
      <w:pPr>
        <w:ind w:right="-142"/>
        <w:jc w:val="both"/>
        <w:rPr>
          <w:rFonts w:ascii="Times New Roman" w:hAnsi="Times New Roman"/>
          <w:i/>
          <w:iCs/>
        </w:rPr>
      </w:pPr>
      <w:r w:rsidRPr="000667B1">
        <w:rPr>
          <w:rFonts w:ascii="Times New Roman" w:hAnsi="Times New Roman"/>
          <w:i/>
          <w:iCs/>
        </w:rPr>
        <w:sym w:font="Wingdings" w:char="F0F0"/>
      </w:r>
      <w:r w:rsidRPr="000667B1">
        <w:rPr>
          <w:rFonts w:ascii="Times New Roman" w:hAnsi="Times New Roman"/>
          <w:i/>
          <w:iCs/>
        </w:rPr>
        <w:t xml:space="preserve"> Délibération</w:t>
      </w:r>
    </w:p>
    <w:p w14:paraId="2C5DFD05" w14:textId="237794A7" w:rsidR="00B8161B" w:rsidRDefault="00B8161B">
      <w:pPr>
        <w:ind w:right="-142"/>
        <w:jc w:val="both"/>
        <w:rPr>
          <w:rFonts w:ascii="Times New Roman" w:hAnsi="Times New Roman"/>
        </w:rPr>
      </w:pPr>
    </w:p>
    <w:p w14:paraId="117E58F6" w14:textId="77777777" w:rsidR="004534F2" w:rsidRPr="004534F2" w:rsidRDefault="004534F2" w:rsidP="004534F2">
      <w:pPr>
        <w:widowControl/>
        <w:suppressAutoHyphens w:val="0"/>
        <w:overflowPunct/>
        <w:spacing w:after="160" w:line="254" w:lineRule="auto"/>
        <w:ind w:firstLine="708"/>
        <w:jc w:val="both"/>
        <w:rPr>
          <w:rFonts w:ascii="Times New Roman" w:eastAsiaTheme="minorHAnsi" w:hAnsi="Times New Roman"/>
          <w:kern w:val="0"/>
          <w:lang w:eastAsia="en-US"/>
        </w:rPr>
      </w:pPr>
      <w:r w:rsidRPr="004534F2">
        <w:rPr>
          <w:rFonts w:ascii="Times New Roman" w:eastAsiaTheme="minorHAnsi" w:hAnsi="Times New Roman"/>
          <w:kern w:val="0"/>
          <w:lang w:eastAsia="en-US"/>
        </w:rPr>
        <w:t>Madame le Maire présente à l’assemblée une proposition d’adhésion à l’Epicerie Solidaire du Bourbonnais.</w:t>
      </w:r>
    </w:p>
    <w:p w14:paraId="372788FE" w14:textId="77777777" w:rsidR="004534F2" w:rsidRPr="004534F2" w:rsidRDefault="004534F2" w:rsidP="004534F2">
      <w:pPr>
        <w:widowControl/>
        <w:suppressAutoHyphens w:val="0"/>
        <w:overflowPunct/>
        <w:spacing w:after="160" w:line="254" w:lineRule="auto"/>
        <w:ind w:firstLine="360"/>
        <w:jc w:val="both"/>
        <w:rPr>
          <w:rFonts w:ascii="Times New Roman" w:eastAsiaTheme="minorHAnsi" w:hAnsi="Times New Roman"/>
          <w:kern w:val="0"/>
          <w:lang w:eastAsia="en-US"/>
        </w:rPr>
      </w:pPr>
      <w:r w:rsidRPr="004534F2">
        <w:rPr>
          <w:rFonts w:ascii="Times New Roman" w:eastAsiaTheme="minorHAnsi" w:hAnsi="Times New Roman"/>
          <w:kern w:val="0"/>
          <w:lang w:eastAsia="en-US"/>
        </w:rPr>
        <w:t>Cette association propose aux personnes présentant des difficultés financières ponctuelles (règlement de cantine, facture d’eau, impayés de loyer…) :</w:t>
      </w:r>
    </w:p>
    <w:p w14:paraId="02BF57E3" w14:textId="77777777" w:rsidR="004534F2" w:rsidRPr="004534F2" w:rsidRDefault="004534F2" w:rsidP="004534F2">
      <w:pPr>
        <w:widowControl/>
        <w:numPr>
          <w:ilvl w:val="0"/>
          <w:numId w:val="2"/>
        </w:numPr>
        <w:suppressAutoHyphens w:val="0"/>
        <w:overflowPunct/>
        <w:spacing w:after="160" w:line="254" w:lineRule="auto"/>
        <w:contextualSpacing/>
        <w:jc w:val="both"/>
        <w:rPr>
          <w:rFonts w:ascii="Times New Roman" w:eastAsiaTheme="minorHAnsi" w:hAnsi="Times New Roman"/>
          <w:kern w:val="0"/>
          <w:lang w:eastAsia="en-US"/>
        </w:rPr>
      </w:pPr>
      <w:r w:rsidRPr="004534F2">
        <w:rPr>
          <w:rFonts w:ascii="Times New Roman" w:eastAsiaTheme="minorHAnsi" w:hAnsi="Times New Roman"/>
          <w:kern w:val="0"/>
          <w:lang w:eastAsia="en-US"/>
        </w:rPr>
        <w:t>L’achat de produits alimentaires à -70 % du prix du marché,</w:t>
      </w:r>
    </w:p>
    <w:p w14:paraId="019B4A41" w14:textId="77777777" w:rsidR="004534F2" w:rsidRPr="004534F2" w:rsidRDefault="004534F2" w:rsidP="004534F2">
      <w:pPr>
        <w:widowControl/>
        <w:numPr>
          <w:ilvl w:val="0"/>
          <w:numId w:val="2"/>
        </w:numPr>
        <w:suppressAutoHyphens w:val="0"/>
        <w:overflowPunct/>
        <w:spacing w:after="160" w:line="254" w:lineRule="auto"/>
        <w:contextualSpacing/>
        <w:jc w:val="both"/>
        <w:rPr>
          <w:rFonts w:ascii="Times New Roman" w:eastAsiaTheme="minorHAnsi" w:hAnsi="Times New Roman"/>
          <w:kern w:val="0"/>
          <w:lang w:eastAsia="en-US"/>
        </w:rPr>
      </w:pPr>
      <w:r w:rsidRPr="004534F2">
        <w:rPr>
          <w:rFonts w:ascii="Times New Roman" w:eastAsiaTheme="minorHAnsi" w:hAnsi="Times New Roman"/>
          <w:kern w:val="0"/>
          <w:lang w:eastAsia="en-US"/>
        </w:rPr>
        <w:t>Un accompagnement budgétaire par la conseillère en Economie Sociale et Familiale de la structure afin d’organiser le règlement des factures impayées avec les économies dégagées.</w:t>
      </w:r>
    </w:p>
    <w:p w14:paraId="3D7C483A" w14:textId="77777777" w:rsidR="004534F2" w:rsidRPr="004534F2" w:rsidRDefault="004534F2" w:rsidP="004534F2">
      <w:pPr>
        <w:widowControl/>
        <w:suppressAutoHyphens w:val="0"/>
        <w:overflowPunct/>
        <w:spacing w:after="160" w:line="254" w:lineRule="auto"/>
        <w:ind w:firstLine="360"/>
        <w:jc w:val="both"/>
        <w:rPr>
          <w:rFonts w:ascii="Times New Roman" w:eastAsiaTheme="minorHAnsi" w:hAnsi="Times New Roman"/>
          <w:kern w:val="0"/>
          <w:lang w:eastAsia="en-US"/>
        </w:rPr>
      </w:pPr>
      <w:r w:rsidRPr="004534F2">
        <w:rPr>
          <w:rFonts w:ascii="Times New Roman" w:eastAsiaTheme="minorHAnsi" w:hAnsi="Times New Roman"/>
          <w:kern w:val="0"/>
          <w:lang w:eastAsia="en-US"/>
        </w:rPr>
        <w:t>Le Conseil Municipal, décide, à l’unanimité, d’adhérer à l’Epicerie Solidaire du Bourbonnais à hauteur de 1 € par habitant soit 630 € pour l’année 2022.</w:t>
      </w:r>
    </w:p>
    <w:p w14:paraId="5BB2DD45" w14:textId="77DF8883" w:rsidR="004534F2" w:rsidRDefault="004534F2">
      <w:pPr>
        <w:ind w:right="-142"/>
        <w:jc w:val="both"/>
        <w:rPr>
          <w:rFonts w:ascii="Times New Roman" w:hAnsi="Times New Roman"/>
        </w:rPr>
      </w:pPr>
    </w:p>
    <w:p w14:paraId="558511BC" w14:textId="77777777" w:rsidR="004534F2" w:rsidRDefault="004534F2">
      <w:pPr>
        <w:ind w:right="-142"/>
        <w:jc w:val="both"/>
        <w:rPr>
          <w:rFonts w:ascii="Times New Roman" w:hAnsi="Times New Roman"/>
        </w:rPr>
      </w:pPr>
    </w:p>
    <w:p w14:paraId="2CC0735F" w14:textId="77777777" w:rsidR="00B8161B" w:rsidRDefault="0081309A">
      <w:pPr>
        <w:pBdr>
          <w:top w:val="single" w:sz="4" w:space="1" w:color="000000"/>
          <w:left w:val="single" w:sz="4" w:space="4" w:color="000000"/>
          <w:bottom w:val="single" w:sz="4" w:space="1" w:color="000000"/>
          <w:right w:val="single" w:sz="4" w:space="4" w:color="000000"/>
        </w:pBdr>
        <w:ind w:right="-142"/>
        <w:jc w:val="both"/>
        <w:rPr>
          <w:rFonts w:ascii="Times New Roman" w:hAnsi="Times New Roman"/>
        </w:rPr>
      </w:pPr>
      <w:r>
        <w:rPr>
          <w:rFonts w:ascii="Times New Roman" w:hAnsi="Times New Roman"/>
          <w:b/>
        </w:rPr>
        <w:t>9- QUESTIONS DIVERSES</w:t>
      </w:r>
    </w:p>
    <w:p w14:paraId="6E16D315" w14:textId="77777777" w:rsidR="00B8161B" w:rsidRDefault="00B8161B">
      <w:pPr>
        <w:ind w:right="-142"/>
        <w:jc w:val="both"/>
      </w:pPr>
    </w:p>
    <w:p w14:paraId="7CACC915" w14:textId="77777777" w:rsidR="00B8161B" w:rsidRPr="00B768BE" w:rsidRDefault="0081309A">
      <w:pPr>
        <w:ind w:right="-142"/>
        <w:jc w:val="both"/>
        <w:rPr>
          <w:rFonts w:ascii="Times New Roman" w:hAnsi="Times New Roman"/>
        </w:rPr>
      </w:pPr>
      <w:r w:rsidRPr="00B768BE">
        <w:rPr>
          <w:rFonts w:ascii="Times New Roman" w:hAnsi="Times New Roman"/>
        </w:rPr>
        <w:t xml:space="preserve">Une collecte pour l’Ukraine se déroule dans la salle des mariages jusqu’au 11 mars 2022.  </w:t>
      </w:r>
    </w:p>
    <w:p w14:paraId="0BAB1F98" w14:textId="77777777" w:rsidR="00B8161B" w:rsidRPr="00B768BE" w:rsidRDefault="00B8161B">
      <w:pPr>
        <w:ind w:right="-142"/>
        <w:jc w:val="both"/>
        <w:rPr>
          <w:rFonts w:ascii="Times New Roman" w:hAnsi="Times New Roman"/>
        </w:rPr>
      </w:pPr>
    </w:p>
    <w:p w14:paraId="2C4B3A44" w14:textId="77777777" w:rsidR="00097F09" w:rsidRDefault="0081309A">
      <w:pPr>
        <w:ind w:right="-142"/>
        <w:jc w:val="both"/>
        <w:rPr>
          <w:rFonts w:ascii="Times New Roman" w:hAnsi="Times New Roman"/>
        </w:rPr>
      </w:pPr>
      <w:r w:rsidRPr="00B768BE">
        <w:rPr>
          <w:rFonts w:ascii="Times New Roman" w:hAnsi="Times New Roman"/>
        </w:rPr>
        <w:t xml:space="preserve">Christian Fournet demande pourquoi il n’y a pas de budget fleurissement. </w:t>
      </w:r>
    </w:p>
    <w:p w14:paraId="73EA7D28" w14:textId="77777777" w:rsidR="00097F09" w:rsidRDefault="00097F09">
      <w:pPr>
        <w:ind w:right="-142"/>
        <w:jc w:val="both"/>
        <w:rPr>
          <w:rFonts w:ascii="Times New Roman" w:hAnsi="Times New Roman"/>
        </w:rPr>
      </w:pPr>
      <w:r>
        <w:rPr>
          <w:rFonts w:ascii="Times New Roman" w:hAnsi="Times New Roman"/>
        </w:rPr>
        <w:t xml:space="preserve">Celui-ci sera voté lors du budget 2022. </w:t>
      </w:r>
    </w:p>
    <w:p w14:paraId="3EE7D286" w14:textId="5D07162C" w:rsidR="00B8161B" w:rsidRPr="00B768BE" w:rsidRDefault="0081309A">
      <w:pPr>
        <w:ind w:right="-142"/>
        <w:jc w:val="both"/>
        <w:rPr>
          <w:rFonts w:ascii="Times New Roman" w:hAnsi="Times New Roman"/>
        </w:rPr>
      </w:pPr>
      <w:r w:rsidRPr="00B768BE">
        <w:rPr>
          <w:rFonts w:ascii="Times New Roman" w:hAnsi="Times New Roman"/>
        </w:rPr>
        <w:t>Il propose de planter une haie à la place du grillage de l’école afin de protéger la vue du voisinage.</w:t>
      </w:r>
    </w:p>
    <w:p w14:paraId="5E844362" w14:textId="77777777" w:rsidR="00B8161B" w:rsidRPr="00B768BE" w:rsidRDefault="00B8161B">
      <w:pPr>
        <w:ind w:right="-142"/>
        <w:jc w:val="both"/>
        <w:rPr>
          <w:rFonts w:ascii="Times New Roman" w:hAnsi="Times New Roman"/>
        </w:rPr>
      </w:pPr>
    </w:p>
    <w:p w14:paraId="1319E53D" w14:textId="77777777" w:rsidR="00B8161B" w:rsidRPr="00B768BE" w:rsidRDefault="0081309A">
      <w:pPr>
        <w:ind w:right="-142"/>
        <w:jc w:val="both"/>
        <w:rPr>
          <w:rFonts w:ascii="Times New Roman" w:hAnsi="Times New Roman"/>
        </w:rPr>
      </w:pPr>
      <w:r w:rsidRPr="00B768BE">
        <w:rPr>
          <w:rFonts w:ascii="Times New Roman" w:hAnsi="Times New Roman"/>
        </w:rPr>
        <w:t xml:space="preserve">Philippe Perche demande pourquoi il n’y a pas de budget d’aménagement paysager prévu dans le projet de la future école. Il demande notamment pourquoi planter une haie alors qu’il y a déjà un grillage. </w:t>
      </w:r>
    </w:p>
    <w:p w14:paraId="637C1872" w14:textId="77777777" w:rsidR="00B8161B" w:rsidRPr="00B768BE" w:rsidRDefault="00B8161B">
      <w:pPr>
        <w:ind w:right="-142"/>
        <w:jc w:val="both"/>
        <w:rPr>
          <w:rFonts w:ascii="Times New Roman" w:hAnsi="Times New Roman"/>
        </w:rPr>
      </w:pPr>
    </w:p>
    <w:p w14:paraId="2AC2AB9A" w14:textId="77777777" w:rsidR="00B8161B" w:rsidRPr="00B768BE" w:rsidRDefault="0081309A">
      <w:pPr>
        <w:ind w:right="-142"/>
        <w:jc w:val="both"/>
        <w:rPr>
          <w:rFonts w:ascii="Times New Roman" w:hAnsi="Times New Roman"/>
        </w:rPr>
      </w:pPr>
      <w:r w:rsidRPr="00B768BE">
        <w:rPr>
          <w:rFonts w:ascii="Times New Roman" w:hAnsi="Times New Roman"/>
        </w:rPr>
        <w:t xml:space="preserve">Cheyenne Greault notifie qu’il n’y a pas de panneau route barrée à la rue Tardy pour les sondages archéologiques. </w:t>
      </w:r>
    </w:p>
    <w:p w14:paraId="093DF2CA" w14:textId="6B8B9FCD" w:rsidR="00B8161B" w:rsidRPr="00B768BE" w:rsidRDefault="0081309A">
      <w:pPr>
        <w:ind w:right="-142"/>
        <w:jc w:val="both"/>
        <w:rPr>
          <w:rFonts w:ascii="Times New Roman" w:hAnsi="Times New Roman"/>
        </w:rPr>
      </w:pPr>
      <w:r w:rsidRPr="00B768BE">
        <w:rPr>
          <w:rFonts w:ascii="Times New Roman" w:hAnsi="Times New Roman"/>
        </w:rPr>
        <w:t>Stéphanie Cusin-Panit précise que l’enrobé se fera avec du goudron froid disponib</w:t>
      </w:r>
      <w:r w:rsidR="00B768BE">
        <w:rPr>
          <w:rFonts w:ascii="Times New Roman" w:hAnsi="Times New Roman"/>
        </w:rPr>
        <w:t>l</w:t>
      </w:r>
      <w:r w:rsidRPr="00B768BE">
        <w:rPr>
          <w:rFonts w:ascii="Times New Roman" w:hAnsi="Times New Roman"/>
        </w:rPr>
        <w:t xml:space="preserve">e à Ainay-le-Château. </w:t>
      </w:r>
    </w:p>
    <w:p w14:paraId="2897D992" w14:textId="77777777" w:rsidR="00B8161B" w:rsidRPr="00B768BE" w:rsidRDefault="00B8161B">
      <w:pPr>
        <w:ind w:right="-142"/>
        <w:jc w:val="both"/>
        <w:rPr>
          <w:rFonts w:ascii="Times New Roman" w:hAnsi="Times New Roman"/>
        </w:rPr>
      </w:pPr>
    </w:p>
    <w:p w14:paraId="648273A1" w14:textId="70FCDDCF" w:rsidR="00B8161B" w:rsidRPr="00B768BE" w:rsidRDefault="0081309A">
      <w:pPr>
        <w:ind w:right="-142"/>
        <w:jc w:val="both"/>
        <w:rPr>
          <w:rFonts w:ascii="Times New Roman" w:hAnsi="Times New Roman"/>
        </w:rPr>
      </w:pPr>
      <w:r w:rsidRPr="00B768BE">
        <w:rPr>
          <w:rFonts w:ascii="Times New Roman" w:hAnsi="Times New Roman"/>
        </w:rPr>
        <w:t xml:space="preserve">Damien Lespinasse ne reçoit plus les mails de la mairie, ainsi que tous ceux qui ont </w:t>
      </w:r>
      <w:r w:rsidR="00B768BE">
        <w:rPr>
          <w:rFonts w:ascii="Times New Roman" w:hAnsi="Times New Roman"/>
        </w:rPr>
        <w:t>« </w:t>
      </w:r>
      <w:r w:rsidRPr="00B768BE">
        <w:rPr>
          <w:rFonts w:ascii="Times New Roman" w:hAnsi="Times New Roman"/>
        </w:rPr>
        <w:t>Gmail</w:t>
      </w:r>
      <w:r w:rsidR="00B768BE">
        <w:rPr>
          <w:rFonts w:ascii="Times New Roman" w:hAnsi="Times New Roman"/>
        </w:rPr>
        <w:t> »</w:t>
      </w:r>
      <w:r w:rsidRPr="00B768BE">
        <w:rPr>
          <w:rFonts w:ascii="Times New Roman" w:hAnsi="Times New Roman"/>
        </w:rPr>
        <w:t xml:space="preserve">. </w:t>
      </w:r>
    </w:p>
    <w:p w14:paraId="7B9ACD2A" w14:textId="77777777" w:rsidR="00B8161B" w:rsidRPr="00B768BE" w:rsidRDefault="00B8161B">
      <w:pPr>
        <w:ind w:right="-142"/>
        <w:jc w:val="both"/>
        <w:rPr>
          <w:rFonts w:ascii="Times New Roman" w:hAnsi="Times New Roman"/>
        </w:rPr>
      </w:pPr>
    </w:p>
    <w:p w14:paraId="7CBDB0C0" w14:textId="6A395148" w:rsidR="00B8161B" w:rsidRPr="00B768BE" w:rsidRDefault="0081309A">
      <w:pPr>
        <w:ind w:right="-142"/>
        <w:jc w:val="both"/>
        <w:rPr>
          <w:rFonts w:ascii="Times New Roman" w:hAnsi="Times New Roman"/>
        </w:rPr>
      </w:pPr>
      <w:r w:rsidRPr="00B768BE">
        <w:rPr>
          <w:rFonts w:ascii="Times New Roman" w:hAnsi="Times New Roman"/>
        </w:rPr>
        <w:t xml:space="preserve">Yolande Pasquet </w:t>
      </w:r>
      <w:r w:rsidR="00031B98">
        <w:rPr>
          <w:rFonts w:ascii="Times New Roman" w:hAnsi="Times New Roman"/>
        </w:rPr>
        <w:t xml:space="preserve">et Cheyenne Greault </w:t>
      </w:r>
      <w:r w:rsidRPr="00B768BE">
        <w:rPr>
          <w:rFonts w:ascii="Times New Roman" w:hAnsi="Times New Roman"/>
        </w:rPr>
        <w:t>présente</w:t>
      </w:r>
      <w:r w:rsidR="00031B98">
        <w:rPr>
          <w:rFonts w:ascii="Times New Roman" w:hAnsi="Times New Roman"/>
        </w:rPr>
        <w:t>nt</w:t>
      </w:r>
      <w:r w:rsidRPr="00B768BE">
        <w:rPr>
          <w:rFonts w:ascii="Times New Roman" w:hAnsi="Times New Roman"/>
        </w:rPr>
        <w:t xml:space="preserve"> le projet des vestiaires de football. Plusieurs propositions du président du club : un vestiaire construit par une entreprise comme les vestiaires de Saint Plaisir qui ont été construits récemment avec des </w:t>
      </w:r>
      <w:r w:rsidR="00B768BE">
        <w:rPr>
          <w:rFonts w:ascii="Times New Roman" w:hAnsi="Times New Roman"/>
        </w:rPr>
        <w:t>A</w:t>
      </w:r>
      <w:r w:rsidRPr="00B768BE">
        <w:rPr>
          <w:rFonts w:ascii="Times New Roman" w:hAnsi="Times New Roman"/>
        </w:rPr>
        <w:t>lgeco. Une proposition de projet salle des associations à l’étage et vestiaire au rez-de-chaussée sur le parking du stade. Une dernière proposition est de faire construire les vestiaires par les joueurs, grâce à plusieurs corps de métiers : maçon, couvreur, chauffagiste… qui auraient un moindre co</w:t>
      </w:r>
      <w:r w:rsidR="00B768BE">
        <w:rPr>
          <w:rFonts w:ascii="Times New Roman" w:hAnsi="Times New Roman"/>
        </w:rPr>
        <w:t>ût</w:t>
      </w:r>
      <w:r w:rsidRPr="00B768BE">
        <w:rPr>
          <w:rFonts w:ascii="Times New Roman" w:hAnsi="Times New Roman"/>
        </w:rPr>
        <w:t xml:space="preserve"> financier. A la venue des JO de Paris, une proposition d’un parc de workout, utile aux joueurs ainsi qu’aux habitants est la proposition de projet en lien avec les vestiaires. </w:t>
      </w:r>
    </w:p>
    <w:p w14:paraId="1432B68E" w14:textId="77777777" w:rsidR="00B8161B" w:rsidRPr="00B768BE" w:rsidRDefault="00B8161B">
      <w:pPr>
        <w:ind w:right="-142"/>
        <w:jc w:val="both"/>
        <w:rPr>
          <w:rFonts w:ascii="Times New Roman" w:hAnsi="Times New Roman"/>
        </w:rPr>
      </w:pPr>
    </w:p>
    <w:p w14:paraId="7892225A" w14:textId="7B5D7641" w:rsidR="00B8161B" w:rsidRPr="00B768BE" w:rsidRDefault="0081309A">
      <w:pPr>
        <w:ind w:right="-142"/>
        <w:jc w:val="both"/>
        <w:rPr>
          <w:rFonts w:ascii="Times New Roman" w:hAnsi="Times New Roman"/>
        </w:rPr>
      </w:pPr>
      <w:r w:rsidRPr="00B768BE">
        <w:rPr>
          <w:rFonts w:ascii="Times New Roman" w:hAnsi="Times New Roman"/>
        </w:rPr>
        <w:t xml:space="preserve">Emilie Berghone a été interpellée sur le contrôle du défibrillateur, la </w:t>
      </w:r>
      <w:r w:rsidR="00B768BE">
        <w:rPr>
          <w:rFonts w:ascii="Times New Roman" w:hAnsi="Times New Roman"/>
        </w:rPr>
        <w:t>batterie</w:t>
      </w:r>
      <w:r w:rsidRPr="00B768BE">
        <w:rPr>
          <w:rFonts w:ascii="Times New Roman" w:hAnsi="Times New Roman"/>
        </w:rPr>
        <w:t xml:space="preserve"> serait à changer tous les cinq ans. De plus, les panneaux indicateurs </w:t>
      </w:r>
      <w:r w:rsidR="00B768BE">
        <w:rPr>
          <w:rFonts w:ascii="Times New Roman" w:hAnsi="Times New Roman"/>
        </w:rPr>
        <w:t>s</w:t>
      </w:r>
      <w:r w:rsidRPr="00B768BE">
        <w:rPr>
          <w:rFonts w:ascii="Times New Roman" w:hAnsi="Times New Roman"/>
        </w:rPr>
        <w:t xml:space="preserve">ont décolorés et blancs. </w:t>
      </w:r>
    </w:p>
    <w:p w14:paraId="193CBC73" w14:textId="77777777" w:rsidR="00B8161B" w:rsidRPr="00B768BE" w:rsidRDefault="00B8161B">
      <w:pPr>
        <w:ind w:right="-142"/>
        <w:jc w:val="both"/>
        <w:rPr>
          <w:rFonts w:ascii="Times New Roman" w:hAnsi="Times New Roman"/>
        </w:rPr>
      </w:pPr>
    </w:p>
    <w:p w14:paraId="4A165507" w14:textId="375305D0" w:rsidR="00B8161B" w:rsidRPr="00B768BE" w:rsidRDefault="0081309A">
      <w:pPr>
        <w:ind w:right="-142"/>
        <w:jc w:val="both"/>
        <w:rPr>
          <w:rFonts w:ascii="Times New Roman" w:hAnsi="Times New Roman"/>
        </w:rPr>
      </w:pPr>
      <w:r w:rsidRPr="00B768BE">
        <w:rPr>
          <w:rFonts w:ascii="Times New Roman" w:hAnsi="Times New Roman"/>
        </w:rPr>
        <w:t xml:space="preserve">Stéphanie Cusin-Panit a reçu Stéphane Froger pour son projet de construction de garage à Bel Air, un champ constructible lui conviendrait. </w:t>
      </w:r>
    </w:p>
    <w:p w14:paraId="55C8D1CC" w14:textId="0712D907" w:rsidR="00B8161B" w:rsidRDefault="0081309A">
      <w:pPr>
        <w:ind w:right="-142"/>
        <w:jc w:val="both"/>
        <w:rPr>
          <w:rFonts w:ascii="Times New Roman" w:hAnsi="Times New Roman"/>
        </w:rPr>
      </w:pPr>
      <w:r w:rsidRPr="00B768BE">
        <w:rPr>
          <w:rFonts w:ascii="Times New Roman" w:hAnsi="Times New Roman"/>
        </w:rPr>
        <w:t xml:space="preserve">Églises peintes, le film a été tourné ce matin.  </w:t>
      </w:r>
    </w:p>
    <w:p w14:paraId="791C9A8F" w14:textId="77777777" w:rsidR="00B768BE" w:rsidRPr="00B768BE" w:rsidRDefault="00B768BE">
      <w:pPr>
        <w:ind w:right="-142"/>
        <w:jc w:val="both"/>
        <w:rPr>
          <w:rFonts w:ascii="Times New Roman" w:hAnsi="Times New Roman"/>
        </w:rPr>
      </w:pPr>
    </w:p>
    <w:p w14:paraId="14255A4D" w14:textId="77777777" w:rsidR="00B8161B" w:rsidRPr="00B768BE" w:rsidRDefault="00B8161B">
      <w:pPr>
        <w:ind w:right="-142"/>
        <w:jc w:val="both"/>
        <w:rPr>
          <w:rFonts w:ascii="Times New Roman" w:hAnsi="Times New Roman"/>
        </w:rPr>
      </w:pPr>
    </w:p>
    <w:p w14:paraId="7805F19E" w14:textId="77777777" w:rsidR="00B8161B" w:rsidRPr="00B768BE" w:rsidRDefault="0081309A">
      <w:pPr>
        <w:ind w:right="-142"/>
        <w:jc w:val="both"/>
        <w:rPr>
          <w:rFonts w:ascii="Times New Roman" w:hAnsi="Times New Roman"/>
        </w:rPr>
      </w:pPr>
      <w:r w:rsidRPr="00B768BE">
        <w:rPr>
          <w:rFonts w:ascii="Times New Roman" w:hAnsi="Times New Roman"/>
        </w:rPr>
        <w:t xml:space="preserve">Fin de séance à 22h57. </w:t>
      </w:r>
    </w:p>
    <w:sectPr w:rsidR="00B8161B" w:rsidRPr="00B768BE" w:rsidSect="002F7B05">
      <w:footerReference w:type="default" r:id="rId12"/>
      <w:pgSz w:w="11906" w:h="16838"/>
      <w:pgMar w:top="709" w:right="1417" w:bottom="1417" w:left="1417"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A3DC6" w14:textId="77777777" w:rsidR="0081309A" w:rsidRDefault="0081309A">
      <w:r>
        <w:separator/>
      </w:r>
    </w:p>
  </w:endnote>
  <w:endnote w:type="continuationSeparator" w:id="0">
    <w:p w14:paraId="2D527555" w14:textId="77777777" w:rsidR="0081309A" w:rsidRDefault="00813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979836"/>
      <w:docPartObj>
        <w:docPartGallery w:val="Page Numbers (Bottom of Page)"/>
        <w:docPartUnique/>
      </w:docPartObj>
    </w:sdtPr>
    <w:sdtEndPr/>
    <w:sdtContent>
      <w:p w14:paraId="2DB0021F" w14:textId="77777777" w:rsidR="00B8161B" w:rsidRDefault="0081309A">
        <w:pPr>
          <w:pStyle w:val="Pieddepage"/>
          <w:jc w:val="right"/>
        </w:pPr>
        <w:r>
          <w:fldChar w:fldCharType="begin"/>
        </w:r>
        <w:r>
          <w:instrText>PAGE</w:instrText>
        </w:r>
        <w:r>
          <w:fldChar w:fldCharType="separate"/>
        </w:r>
        <w:r>
          <w:t>3</w:t>
        </w:r>
        <w:r>
          <w:fldChar w:fldCharType="end"/>
        </w:r>
      </w:p>
    </w:sdtContent>
  </w:sdt>
  <w:p w14:paraId="544E3128" w14:textId="77777777" w:rsidR="00B8161B" w:rsidRDefault="00B816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0F4A8" w14:textId="77777777" w:rsidR="0081309A" w:rsidRDefault="0081309A">
      <w:r>
        <w:separator/>
      </w:r>
    </w:p>
  </w:footnote>
  <w:footnote w:type="continuationSeparator" w:id="0">
    <w:p w14:paraId="068670AA" w14:textId="77777777" w:rsidR="0081309A" w:rsidRDefault="008130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F0BC1"/>
    <w:multiLevelType w:val="hybridMultilevel"/>
    <w:tmpl w:val="DB1E9BFC"/>
    <w:lvl w:ilvl="0" w:tplc="7E609C5C">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5774B4"/>
    <w:multiLevelType w:val="hybridMultilevel"/>
    <w:tmpl w:val="61BCEF8A"/>
    <w:lvl w:ilvl="0" w:tplc="4784F6DE">
      <w:start w:val="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1B"/>
    <w:rsid w:val="00014A27"/>
    <w:rsid w:val="00031B98"/>
    <w:rsid w:val="000667B1"/>
    <w:rsid w:val="00097F09"/>
    <w:rsid w:val="00113F7E"/>
    <w:rsid w:val="002F7B05"/>
    <w:rsid w:val="004534F2"/>
    <w:rsid w:val="005F1538"/>
    <w:rsid w:val="0081309A"/>
    <w:rsid w:val="00A86D1E"/>
    <w:rsid w:val="00B768BE"/>
    <w:rsid w:val="00B8161B"/>
    <w:rsid w:val="00BE7C33"/>
    <w:rsid w:val="00D915F7"/>
    <w:rsid w:val="00E6012D"/>
    <w:rsid w:val="00E66B0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135CF"/>
  <w15:docId w15:val="{398E9851-0F0D-445F-9B0E-FF5C81FDE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A48"/>
    <w:pPr>
      <w:widowControl w:val="0"/>
      <w:suppressAutoHyphens/>
      <w:overflowPunct w:val="0"/>
    </w:pPr>
    <w:rPr>
      <w:rFonts w:eastAsia="Times New Roman" w:cs="Times New Roman"/>
      <w:kern w:val="2"/>
      <w:sz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A751A1"/>
    <w:rPr>
      <w:rFonts w:ascii="Calibri" w:eastAsia="Times New Roman" w:hAnsi="Calibri" w:cs="Times New Roman"/>
      <w:kern w:val="2"/>
      <w:lang w:eastAsia="fr-FR"/>
    </w:rPr>
  </w:style>
  <w:style w:type="character" w:customStyle="1" w:styleId="PieddepageCar">
    <w:name w:val="Pied de page Car"/>
    <w:basedOn w:val="Policepardfaut"/>
    <w:link w:val="Pieddepage"/>
    <w:uiPriority w:val="99"/>
    <w:qFormat/>
    <w:rsid w:val="00A751A1"/>
    <w:rPr>
      <w:rFonts w:ascii="Calibri" w:eastAsia="Times New Roman" w:hAnsi="Calibri" w:cs="Times New Roman"/>
      <w:kern w:val="2"/>
      <w:lang w:eastAsia="fr-FR"/>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En-tte">
    <w:name w:val="header"/>
    <w:basedOn w:val="Normal"/>
    <w:uiPriority w:val="99"/>
    <w:unhideWhenUsed/>
    <w:rsid w:val="00A751A1"/>
    <w:pPr>
      <w:tabs>
        <w:tab w:val="center" w:pos="4536"/>
        <w:tab w:val="right" w:pos="9072"/>
      </w:tabs>
    </w:pPr>
  </w:style>
  <w:style w:type="paragraph" w:styleId="Pieddepage">
    <w:name w:val="footer"/>
    <w:basedOn w:val="Normal"/>
    <w:link w:val="PieddepageCar"/>
    <w:uiPriority w:val="99"/>
    <w:unhideWhenUsed/>
    <w:rsid w:val="00A751A1"/>
    <w:pPr>
      <w:tabs>
        <w:tab w:val="center" w:pos="4536"/>
        <w:tab w:val="right" w:pos="9072"/>
      </w:tabs>
    </w:pPr>
  </w:style>
  <w:style w:type="paragraph" w:styleId="Paragraphedeliste">
    <w:name w:val="List Paragraph"/>
    <w:basedOn w:val="Normal"/>
    <w:uiPriority w:val="34"/>
    <w:qFormat/>
    <w:rsid w:val="00D91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Pages>
  <Words>1559</Words>
  <Characters>8577</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Hérisson</dc:creator>
  <dc:description/>
  <cp:lastModifiedBy>Mairie Hérisson</cp:lastModifiedBy>
  <cp:revision>5</cp:revision>
  <cp:lastPrinted>2022-03-16T12:50:00Z</cp:lastPrinted>
  <dcterms:created xsi:type="dcterms:W3CDTF">2022-03-16T12:50:00Z</dcterms:created>
  <dcterms:modified xsi:type="dcterms:W3CDTF">2022-04-05T09:26:00Z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